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9BB4" w14:textId="1B161F32" w:rsidR="009F2774" w:rsidRPr="00F37B35" w:rsidRDefault="00F37B35" w:rsidP="003E0BBF">
      <w:pPr>
        <w:rPr>
          <w:b/>
          <w:bCs/>
          <w:i/>
          <w:iCs/>
        </w:rPr>
      </w:pPr>
      <w:r w:rsidRPr="00F37B35">
        <w:rPr>
          <w:b/>
          <w:bCs/>
          <w:i/>
          <w:iCs/>
          <w:noProof/>
        </w:rPr>
        <w:drawing>
          <wp:inline distT="0" distB="0" distL="0" distR="0" wp14:anchorId="783D0008" wp14:editId="0AFB5B66">
            <wp:extent cx="1253490" cy="1258031"/>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367" cy="1274969"/>
                    </a:xfrm>
                    <a:prstGeom prst="rect">
                      <a:avLst/>
                    </a:prstGeom>
                    <a:noFill/>
                    <a:ln>
                      <a:noFill/>
                    </a:ln>
                  </pic:spPr>
                </pic:pic>
              </a:graphicData>
            </a:graphic>
          </wp:inline>
        </w:drawing>
      </w:r>
      <w:r w:rsidR="003E0BBF">
        <w:rPr>
          <w:b/>
          <w:bCs/>
          <w:i/>
          <w:iCs/>
        </w:rPr>
        <w:t>Réseau Bruxellois en Santé Mentale pour les Enfants et les Adolescents</w:t>
      </w:r>
    </w:p>
    <w:p w14:paraId="7BBF733C" w14:textId="77777777" w:rsidR="00F37B35" w:rsidRDefault="00F37B35" w:rsidP="00F37B35">
      <w:pPr>
        <w:jc w:val="center"/>
      </w:pPr>
    </w:p>
    <w:p w14:paraId="08B8584B" w14:textId="1BA1F2D0" w:rsidR="00103ED3" w:rsidRDefault="004F614A" w:rsidP="00F37B35">
      <w:pPr>
        <w:jc w:val="center"/>
        <w:rPr>
          <w:b/>
          <w:bCs/>
          <w:sz w:val="32"/>
          <w:szCs w:val="32"/>
        </w:rPr>
      </w:pPr>
      <w:r>
        <w:rPr>
          <w:b/>
          <w:bCs/>
          <w:sz w:val="32"/>
          <w:szCs w:val="32"/>
        </w:rPr>
        <w:t>Pédop</w:t>
      </w:r>
      <w:r w:rsidR="008C3623">
        <w:rPr>
          <w:b/>
          <w:bCs/>
          <w:sz w:val="32"/>
          <w:szCs w:val="32"/>
        </w:rPr>
        <w:t>s</w:t>
      </w:r>
      <w:r>
        <w:rPr>
          <w:b/>
          <w:bCs/>
          <w:sz w:val="32"/>
          <w:szCs w:val="32"/>
        </w:rPr>
        <w:t>ychiatre</w:t>
      </w:r>
      <w:r w:rsidR="00EA73E1">
        <w:rPr>
          <w:b/>
          <w:bCs/>
          <w:sz w:val="32"/>
          <w:szCs w:val="32"/>
        </w:rPr>
        <w:t>/psychiatre</w:t>
      </w:r>
      <w:r w:rsidR="008C3623">
        <w:rPr>
          <w:b/>
          <w:bCs/>
          <w:sz w:val="32"/>
          <w:szCs w:val="32"/>
        </w:rPr>
        <w:t xml:space="preserve"> de réseau</w:t>
      </w:r>
      <w:r w:rsidR="00103ED3">
        <w:rPr>
          <w:b/>
          <w:bCs/>
          <w:sz w:val="32"/>
          <w:szCs w:val="32"/>
        </w:rPr>
        <w:t xml:space="preserve"> </w:t>
      </w:r>
      <w:r w:rsidR="00F37B35" w:rsidRPr="00BD5247">
        <w:rPr>
          <w:b/>
          <w:bCs/>
          <w:sz w:val="32"/>
          <w:szCs w:val="32"/>
        </w:rPr>
        <w:t>(F/M/X)</w:t>
      </w:r>
      <w:r w:rsidR="007A4E14" w:rsidRPr="00BD5247">
        <w:rPr>
          <w:b/>
          <w:bCs/>
          <w:sz w:val="32"/>
          <w:szCs w:val="32"/>
        </w:rPr>
        <w:t xml:space="preserve"> </w:t>
      </w:r>
      <w:r w:rsidR="00F56FB0">
        <w:rPr>
          <w:b/>
          <w:bCs/>
          <w:sz w:val="32"/>
          <w:szCs w:val="32"/>
        </w:rPr>
        <w:t>– 0.5 ETP</w:t>
      </w:r>
    </w:p>
    <w:p w14:paraId="54958497" w14:textId="77777777" w:rsidR="004F614A" w:rsidRPr="004F614A" w:rsidRDefault="004F614A" w:rsidP="004F614A">
      <w:pPr>
        <w:pStyle w:val="Paragraphedeliste"/>
        <w:numPr>
          <w:ilvl w:val="0"/>
          <w:numId w:val="11"/>
        </w:numPr>
        <w:spacing w:after="200" w:line="276" w:lineRule="auto"/>
        <w:rPr>
          <w:b/>
          <w:sz w:val="24"/>
          <w:szCs w:val="24"/>
        </w:rPr>
      </w:pPr>
      <w:r w:rsidRPr="004F614A">
        <w:rPr>
          <w:b/>
          <w:sz w:val="24"/>
          <w:szCs w:val="24"/>
        </w:rPr>
        <w:t>Cadre général</w:t>
      </w:r>
    </w:p>
    <w:p w14:paraId="070C8A0C" w14:textId="4588C498" w:rsidR="004F614A" w:rsidRPr="004F614A" w:rsidRDefault="004F614A" w:rsidP="004F614A">
      <w:pPr>
        <w:jc w:val="both"/>
        <w:rPr>
          <w:sz w:val="24"/>
          <w:szCs w:val="24"/>
        </w:rPr>
      </w:pPr>
      <w:r w:rsidRPr="004F614A">
        <w:rPr>
          <w:sz w:val="24"/>
          <w:szCs w:val="24"/>
        </w:rPr>
        <w:t xml:space="preserve">Dans le cadre de la nouvelle politique en santé mentale et des programmes de soins en santé mentale s’inscrivant directement dans le cadre des activités développées par le Réseau bruxellois en santé mentale pour les enfants et les adolescents, nous recherchons un </w:t>
      </w:r>
      <w:r w:rsidR="008C3623">
        <w:rPr>
          <w:sz w:val="24"/>
          <w:szCs w:val="24"/>
        </w:rPr>
        <w:t>(</w:t>
      </w:r>
      <w:r w:rsidRPr="004F614A">
        <w:rPr>
          <w:sz w:val="24"/>
          <w:szCs w:val="24"/>
        </w:rPr>
        <w:t>pédo</w:t>
      </w:r>
      <w:r w:rsidR="008C3623">
        <w:rPr>
          <w:sz w:val="24"/>
          <w:szCs w:val="24"/>
        </w:rPr>
        <w:t>)</w:t>
      </w:r>
      <w:r w:rsidRPr="004F614A">
        <w:rPr>
          <w:sz w:val="24"/>
          <w:szCs w:val="24"/>
        </w:rPr>
        <w:t>psychiatre</w:t>
      </w:r>
      <w:r w:rsidR="008C3623">
        <w:rPr>
          <w:sz w:val="24"/>
          <w:szCs w:val="24"/>
        </w:rPr>
        <w:t xml:space="preserve"> de réseau</w:t>
      </w:r>
      <w:r w:rsidRPr="004F614A">
        <w:rPr>
          <w:sz w:val="24"/>
          <w:szCs w:val="24"/>
        </w:rPr>
        <w:t xml:space="preserve"> dont les compétences sont explicitées dans le présent document.</w:t>
      </w:r>
    </w:p>
    <w:p w14:paraId="0718A523" w14:textId="3FD8A7BA" w:rsidR="004F614A" w:rsidRPr="004F614A" w:rsidRDefault="004F614A" w:rsidP="004F614A">
      <w:pPr>
        <w:jc w:val="both"/>
        <w:rPr>
          <w:sz w:val="24"/>
          <w:szCs w:val="24"/>
        </w:rPr>
      </w:pPr>
      <w:r w:rsidRPr="004F614A">
        <w:rPr>
          <w:sz w:val="24"/>
          <w:szCs w:val="24"/>
        </w:rPr>
        <w:t>Les programmes de soins de crise et de longue durée sont pensés dans une perspective globale et transversale. La nouvelle offre de crise et de longue durée mobile et flexible s’insèrera dans l’offre déjà existante et optimalisera la collaboration et la proximité avec les autres soins. Celle-ci n’est pas un dispositif auto-suffisant mais complémentaire aux services existants et s’avèrerait être un maillon particulièrement utile pour tenter de rencontrer des besoins non couverts et compléter la richesse et la variété des services existants.</w:t>
      </w:r>
    </w:p>
    <w:p w14:paraId="5783DAB9" w14:textId="77777777" w:rsidR="004F614A" w:rsidRPr="00F47D45" w:rsidRDefault="004F614A" w:rsidP="004F614A">
      <w:pPr>
        <w:pStyle w:val="Paragraphedeliste"/>
        <w:numPr>
          <w:ilvl w:val="0"/>
          <w:numId w:val="11"/>
        </w:numPr>
        <w:spacing w:after="200" w:line="276" w:lineRule="auto"/>
        <w:rPr>
          <w:b/>
          <w:sz w:val="32"/>
          <w:szCs w:val="32"/>
        </w:rPr>
      </w:pPr>
      <w:r>
        <w:rPr>
          <w:b/>
          <w:sz w:val="32"/>
          <w:szCs w:val="32"/>
        </w:rPr>
        <w:t>Fonction</w:t>
      </w:r>
      <w:r w:rsidRPr="00F47D45">
        <w:rPr>
          <w:b/>
          <w:sz w:val="32"/>
          <w:szCs w:val="32"/>
        </w:rPr>
        <w:t xml:space="preserve"> à pourvoir</w:t>
      </w:r>
    </w:p>
    <w:p w14:paraId="786ACF15" w14:textId="348A60F3" w:rsidR="004F614A" w:rsidRPr="004F614A" w:rsidRDefault="004F614A" w:rsidP="004F614A">
      <w:pPr>
        <w:rPr>
          <w:sz w:val="24"/>
          <w:szCs w:val="24"/>
        </w:rPr>
      </w:pPr>
      <w:r w:rsidRPr="004F614A">
        <w:rPr>
          <w:sz w:val="24"/>
          <w:szCs w:val="24"/>
        </w:rPr>
        <w:t xml:space="preserve">Poste de </w:t>
      </w:r>
      <w:r w:rsidR="008C3623">
        <w:rPr>
          <w:sz w:val="24"/>
          <w:szCs w:val="24"/>
        </w:rPr>
        <w:t>(</w:t>
      </w:r>
      <w:r w:rsidRPr="004F614A">
        <w:rPr>
          <w:sz w:val="24"/>
          <w:szCs w:val="24"/>
        </w:rPr>
        <w:t>pédo</w:t>
      </w:r>
      <w:r w:rsidR="008C3623">
        <w:rPr>
          <w:sz w:val="24"/>
          <w:szCs w:val="24"/>
        </w:rPr>
        <w:t>)</w:t>
      </w:r>
      <w:r w:rsidRPr="004F614A">
        <w:rPr>
          <w:sz w:val="24"/>
          <w:szCs w:val="24"/>
        </w:rPr>
        <w:t>psychiatre du réseau Bru-Stars.</w:t>
      </w:r>
    </w:p>
    <w:p w14:paraId="34975DB4" w14:textId="77777777" w:rsidR="004F614A" w:rsidRPr="00085F14" w:rsidRDefault="004F614A" w:rsidP="004F614A">
      <w:pPr>
        <w:pStyle w:val="Paragraphedeliste"/>
      </w:pPr>
    </w:p>
    <w:p w14:paraId="2DF28CA5" w14:textId="4923BE65" w:rsidR="004F614A" w:rsidRPr="00F47D45" w:rsidRDefault="004F614A" w:rsidP="004F614A">
      <w:pPr>
        <w:pStyle w:val="Paragraphedeliste"/>
        <w:numPr>
          <w:ilvl w:val="0"/>
          <w:numId w:val="11"/>
        </w:numPr>
        <w:spacing w:after="200" w:line="276" w:lineRule="auto"/>
        <w:jc w:val="both"/>
        <w:rPr>
          <w:b/>
          <w:sz w:val="32"/>
          <w:szCs w:val="32"/>
        </w:rPr>
      </w:pPr>
      <w:r w:rsidRPr="00F47D45">
        <w:rPr>
          <w:b/>
          <w:sz w:val="32"/>
          <w:szCs w:val="32"/>
        </w:rPr>
        <w:t>Description du poste et profil de fonction : pédopsych</w:t>
      </w:r>
      <w:r>
        <w:rPr>
          <w:b/>
          <w:sz w:val="32"/>
          <w:szCs w:val="32"/>
        </w:rPr>
        <w:t>iatre</w:t>
      </w:r>
      <w:r w:rsidR="00871EC7">
        <w:rPr>
          <w:b/>
          <w:sz w:val="32"/>
          <w:szCs w:val="32"/>
        </w:rPr>
        <w:t>/psychiatre</w:t>
      </w:r>
      <w:r w:rsidRPr="00F47D45">
        <w:rPr>
          <w:b/>
          <w:sz w:val="32"/>
          <w:szCs w:val="32"/>
        </w:rPr>
        <w:t xml:space="preserve"> du réseau (médecin responsable </w:t>
      </w:r>
      <w:r w:rsidR="00871EC7">
        <w:rPr>
          <w:b/>
          <w:sz w:val="32"/>
          <w:szCs w:val="32"/>
        </w:rPr>
        <w:t>de l’équipe mobile Grands Ados</w:t>
      </w:r>
      <w:r w:rsidRPr="00F47D45">
        <w:rPr>
          <w:b/>
          <w:sz w:val="32"/>
          <w:szCs w:val="32"/>
        </w:rPr>
        <w:t>)</w:t>
      </w:r>
    </w:p>
    <w:p w14:paraId="4D0A7001" w14:textId="77777777" w:rsidR="004F614A" w:rsidRDefault="004F614A" w:rsidP="004F614A">
      <w:pPr>
        <w:pStyle w:val="Paragraphedeliste"/>
        <w:rPr>
          <w:b/>
        </w:rPr>
      </w:pPr>
    </w:p>
    <w:p w14:paraId="2477BCF1" w14:textId="77777777" w:rsidR="004F614A" w:rsidRPr="004F614A" w:rsidRDefault="004F614A" w:rsidP="004F614A">
      <w:pPr>
        <w:pStyle w:val="Paragraphedeliste"/>
        <w:numPr>
          <w:ilvl w:val="1"/>
          <w:numId w:val="11"/>
        </w:numPr>
        <w:spacing w:after="200" w:line="276" w:lineRule="auto"/>
        <w:rPr>
          <w:b/>
          <w:sz w:val="24"/>
          <w:szCs w:val="24"/>
        </w:rPr>
      </w:pPr>
      <w:r w:rsidRPr="004F614A">
        <w:rPr>
          <w:b/>
          <w:sz w:val="24"/>
          <w:szCs w:val="24"/>
        </w:rPr>
        <w:t>Description du poste</w:t>
      </w:r>
    </w:p>
    <w:p w14:paraId="20983694" w14:textId="16B87C63" w:rsidR="004F614A" w:rsidRPr="004F614A" w:rsidRDefault="004F614A" w:rsidP="004F614A">
      <w:pPr>
        <w:jc w:val="both"/>
        <w:rPr>
          <w:sz w:val="24"/>
          <w:szCs w:val="24"/>
        </w:rPr>
      </w:pPr>
      <w:r w:rsidRPr="004F614A">
        <w:rPr>
          <w:sz w:val="24"/>
          <w:szCs w:val="24"/>
        </w:rPr>
        <w:t>Le pédopsychiatre</w:t>
      </w:r>
      <w:r w:rsidR="00EA73E1">
        <w:rPr>
          <w:sz w:val="24"/>
          <w:szCs w:val="24"/>
        </w:rPr>
        <w:t>/psychiatre</w:t>
      </w:r>
      <w:r w:rsidR="008C3623">
        <w:rPr>
          <w:sz w:val="24"/>
          <w:szCs w:val="24"/>
        </w:rPr>
        <w:t xml:space="preserve"> de réseau</w:t>
      </w:r>
      <w:r w:rsidRPr="004F614A">
        <w:rPr>
          <w:sz w:val="24"/>
          <w:szCs w:val="24"/>
        </w:rPr>
        <w:t xml:space="preserve"> dirige l’équipe multidisciplinaire et </w:t>
      </w:r>
      <w:proofErr w:type="spellStart"/>
      <w:r w:rsidRPr="004F614A">
        <w:rPr>
          <w:sz w:val="24"/>
          <w:szCs w:val="24"/>
        </w:rPr>
        <w:t>pluri-professionnelle</w:t>
      </w:r>
      <w:proofErr w:type="spellEnd"/>
      <w:r w:rsidR="00EA73E1">
        <w:rPr>
          <w:sz w:val="24"/>
          <w:szCs w:val="24"/>
        </w:rPr>
        <w:t xml:space="preserve"> des Grands Ados (16-23 ans – âge de transition)</w:t>
      </w:r>
      <w:r w:rsidRPr="004F614A">
        <w:rPr>
          <w:sz w:val="24"/>
          <w:szCs w:val="24"/>
        </w:rPr>
        <w:t xml:space="preserve">, de concert avec les 3 autres pédopsychiatres engagés pour </w:t>
      </w:r>
      <w:r w:rsidR="00DC2A11">
        <w:rPr>
          <w:sz w:val="24"/>
          <w:szCs w:val="24"/>
        </w:rPr>
        <w:t>les équipes mobiles pour les autres groupes-cible enfants et ados</w:t>
      </w:r>
      <w:r w:rsidRPr="004F614A">
        <w:rPr>
          <w:sz w:val="24"/>
          <w:szCs w:val="24"/>
        </w:rPr>
        <w:t>. Il est responsable de son fonctionnement. Le pédopsychiatre</w:t>
      </w:r>
      <w:r w:rsidR="00DC2A11">
        <w:rPr>
          <w:sz w:val="24"/>
          <w:szCs w:val="24"/>
        </w:rPr>
        <w:t>/psychiatre</w:t>
      </w:r>
      <w:r w:rsidRPr="004F614A">
        <w:rPr>
          <w:sz w:val="24"/>
          <w:szCs w:val="24"/>
        </w:rPr>
        <w:t xml:space="preserve"> </w:t>
      </w:r>
      <w:r w:rsidR="008C3623">
        <w:rPr>
          <w:sz w:val="24"/>
          <w:szCs w:val="24"/>
        </w:rPr>
        <w:t xml:space="preserve">de réseau </w:t>
      </w:r>
      <w:r w:rsidRPr="004F614A">
        <w:rPr>
          <w:sz w:val="24"/>
          <w:szCs w:val="24"/>
        </w:rPr>
        <w:t>assume principalement des activités cliniques et collabore étroitement avec tous les acteurs impliqués dans les soins mobiles.</w:t>
      </w:r>
    </w:p>
    <w:p w14:paraId="0A729B1E" w14:textId="77777777" w:rsidR="004F614A" w:rsidRPr="004F614A" w:rsidRDefault="004F614A" w:rsidP="004F614A">
      <w:pPr>
        <w:jc w:val="both"/>
        <w:rPr>
          <w:sz w:val="24"/>
          <w:szCs w:val="24"/>
        </w:rPr>
      </w:pPr>
      <w:r w:rsidRPr="004F614A">
        <w:rPr>
          <w:sz w:val="24"/>
          <w:szCs w:val="24"/>
        </w:rPr>
        <w:t xml:space="preserve">L’équipe est mobile et flexible et couvre l’ensemble de la Région bruxelloise. Celle-ci a pour principal objectif d’apaiser les tensions liées à la situation de crise, de soulager le plus rapidement possible la souffrance psychologique en rencontrant rapidement le jeune et sa famille, là où ils sont, et en soutenant les intervenants professionnels déjà impliqués ou à impliquer dans la situation. Au besoin, elle pourra prendre en charge les situations, si l’indication le recommande, pour une durée plus longue, à réévaluer trimestriellement. </w:t>
      </w:r>
    </w:p>
    <w:p w14:paraId="77C2854E" w14:textId="77777777" w:rsidR="00F56FB0" w:rsidRDefault="00F56FB0">
      <w:pPr>
        <w:rPr>
          <w:sz w:val="24"/>
          <w:szCs w:val="24"/>
        </w:rPr>
      </w:pPr>
      <w:r>
        <w:rPr>
          <w:sz w:val="24"/>
          <w:szCs w:val="24"/>
        </w:rPr>
        <w:br w:type="page"/>
      </w:r>
    </w:p>
    <w:p w14:paraId="69B58F15" w14:textId="1647272F" w:rsidR="004F614A" w:rsidRPr="004F614A" w:rsidRDefault="004F614A" w:rsidP="004F614A">
      <w:pPr>
        <w:jc w:val="both"/>
        <w:rPr>
          <w:sz w:val="24"/>
          <w:szCs w:val="24"/>
        </w:rPr>
      </w:pPr>
      <w:r w:rsidRPr="004F614A">
        <w:rPr>
          <w:sz w:val="24"/>
          <w:szCs w:val="24"/>
        </w:rPr>
        <w:lastRenderedPageBreak/>
        <w:t>Le pédopsychiatre</w:t>
      </w:r>
      <w:r w:rsidR="00DC2A11">
        <w:rPr>
          <w:sz w:val="24"/>
          <w:szCs w:val="24"/>
        </w:rPr>
        <w:t>/psychiatre</w:t>
      </w:r>
      <w:r w:rsidRPr="004F614A">
        <w:rPr>
          <w:sz w:val="24"/>
          <w:szCs w:val="24"/>
        </w:rPr>
        <w:t xml:space="preserve"> </w:t>
      </w:r>
      <w:r w:rsidR="008C3623">
        <w:rPr>
          <w:sz w:val="24"/>
          <w:szCs w:val="24"/>
        </w:rPr>
        <w:t xml:space="preserve">de réseau </w:t>
      </w:r>
      <w:r w:rsidRPr="004F614A">
        <w:rPr>
          <w:sz w:val="24"/>
          <w:szCs w:val="24"/>
        </w:rPr>
        <w:t>travaille avec son équipe mobile et flexible en étroite collaboration avec les acteurs de la 1</w:t>
      </w:r>
      <w:r w:rsidRPr="004F614A">
        <w:rPr>
          <w:sz w:val="24"/>
          <w:szCs w:val="24"/>
          <w:vertAlign w:val="superscript"/>
        </w:rPr>
        <w:t>ère</w:t>
      </w:r>
      <w:r w:rsidRPr="004F614A">
        <w:rPr>
          <w:sz w:val="24"/>
          <w:szCs w:val="24"/>
        </w:rPr>
        <w:t xml:space="preserve"> ligne de soins (MG, médecins scolaires, police, CPMS, éducateurs de rue, famille et enfant, etc…)</w:t>
      </w:r>
      <w:r w:rsidR="00F43697">
        <w:rPr>
          <w:sz w:val="24"/>
          <w:szCs w:val="24"/>
        </w:rPr>
        <w:t> :</w:t>
      </w:r>
    </w:p>
    <w:p w14:paraId="753F19E1" w14:textId="47F0250E" w:rsidR="004F614A" w:rsidRPr="004F614A" w:rsidRDefault="00F43697" w:rsidP="004F614A">
      <w:pPr>
        <w:pStyle w:val="Paragraphedeliste"/>
        <w:numPr>
          <w:ilvl w:val="0"/>
          <w:numId w:val="19"/>
        </w:numPr>
        <w:spacing w:after="0" w:line="240" w:lineRule="auto"/>
        <w:jc w:val="both"/>
        <w:rPr>
          <w:sz w:val="24"/>
          <w:szCs w:val="24"/>
        </w:rPr>
      </w:pPr>
      <w:r>
        <w:rPr>
          <w:sz w:val="24"/>
          <w:szCs w:val="24"/>
        </w:rPr>
        <w:t>À</w:t>
      </w:r>
      <w:r w:rsidR="004F614A" w:rsidRPr="004F614A">
        <w:rPr>
          <w:sz w:val="24"/>
          <w:szCs w:val="24"/>
        </w:rPr>
        <w:t xml:space="preserve"> la détection précoce des signes de souffrance pouvant potentiellement déboucher sur une nouvelle crise, à la prévention de la souffrance et des crises ultérieures potentielles</w:t>
      </w:r>
      <w:r>
        <w:rPr>
          <w:sz w:val="24"/>
          <w:szCs w:val="24"/>
        </w:rPr>
        <w:t> ;</w:t>
      </w:r>
    </w:p>
    <w:p w14:paraId="10D0B33E" w14:textId="08CD13C2" w:rsidR="004F614A" w:rsidRPr="004F614A" w:rsidRDefault="00F43697" w:rsidP="004F614A">
      <w:pPr>
        <w:pStyle w:val="Paragraphedeliste"/>
        <w:numPr>
          <w:ilvl w:val="0"/>
          <w:numId w:val="19"/>
        </w:numPr>
        <w:spacing w:after="0" w:line="240" w:lineRule="auto"/>
        <w:jc w:val="both"/>
        <w:rPr>
          <w:sz w:val="24"/>
          <w:szCs w:val="24"/>
        </w:rPr>
      </w:pPr>
      <w:r>
        <w:rPr>
          <w:sz w:val="24"/>
          <w:szCs w:val="24"/>
        </w:rPr>
        <w:t>À</w:t>
      </w:r>
      <w:r w:rsidR="004F614A" w:rsidRPr="004F614A">
        <w:rPr>
          <w:sz w:val="24"/>
          <w:szCs w:val="24"/>
        </w:rPr>
        <w:t xml:space="preserve"> l’évaluation de la situation par un diagnostic médico-psycho-social</w:t>
      </w:r>
      <w:r>
        <w:rPr>
          <w:sz w:val="24"/>
          <w:szCs w:val="24"/>
        </w:rPr>
        <w:t> ;</w:t>
      </w:r>
      <w:r w:rsidR="004F614A" w:rsidRPr="004F614A">
        <w:rPr>
          <w:sz w:val="24"/>
          <w:szCs w:val="24"/>
        </w:rPr>
        <w:t xml:space="preserve"> </w:t>
      </w:r>
    </w:p>
    <w:p w14:paraId="31791795" w14:textId="46A06678" w:rsidR="004F614A" w:rsidRPr="004F614A" w:rsidRDefault="00F43697" w:rsidP="004F614A">
      <w:pPr>
        <w:pStyle w:val="Paragraphedeliste"/>
        <w:numPr>
          <w:ilvl w:val="0"/>
          <w:numId w:val="19"/>
        </w:numPr>
        <w:spacing w:after="0" w:line="240" w:lineRule="auto"/>
        <w:jc w:val="both"/>
        <w:rPr>
          <w:sz w:val="24"/>
          <w:szCs w:val="24"/>
        </w:rPr>
      </w:pPr>
      <w:r>
        <w:rPr>
          <w:sz w:val="24"/>
          <w:szCs w:val="24"/>
        </w:rPr>
        <w:t>À</w:t>
      </w:r>
      <w:r w:rsidR="004F614A" w:rsidRPr="004F614A">
        <w:rPr>
          <w:sz w:val="24"/>
          <w:szCs w:val="24"/>
        </w:rPr>
        <w:t xml:space="preserve"> l’élaboration d’un plan thérapeutique négocié et adapté aux besoins de l’enfant/de l’adolescent et de sa famille</w:t>
      </w:r>
      <w:r>
        <w:rPr>
          <w:sz w:val="24"/>
          <w:szCs w:val="24"/>
        </w:rPr>
        <w:t> ;</w:t>
      </w:r>
    </w:p>
    <w:p w14:paraId="0D8A829A" w14:textId="7F9208FF" w:rsidR="004F614A" w:rsidRPr="004F614A" w:rsidRDefault="00F43697" w:rsidP="004F614A">
      <w:pPr>
        <w:pStyle w:val="Paragraphedeliste"/>
        <w:numPr>
          <w:ilvl w:val="0"/>
          <w:numId w:val="19"/>
        </w:numPr>
        <w:spacing w:after="0" w:line="240" w:lineRule="auto"/>
        <w:jc w:val="both"/>
        <w:rPr>
          <w:sz w:val="24"/>
          <w:szCs w:val="24"/>
        </w:rPr>
      </w:pPr>
      <w:r>
        <w:rPr>
          <w:sz w:val="24"/>
          <w:szCs w:val="24"/>
        </w:rPr>
        <w:t>À</w:t>
      </w:r>
      <w:r w:rsidR="004F614A" w:rsidRPr="004F614A">
        <w:rPr>
          <w:sz w:val="24"/>
          <w:szCs w:val="24"/>
        </w:rPr>
        <w:t xml:space="preserve"> la (re)mobilisation de tous les intervenants à impliquer ou déjà impliqués dans la situation</w:t>
      </w:r>
      <w:r>
        <w:rPr>
          <w:sz w:val="24"/>
          <w:szCs w:val="24"/>
        </w:rPr>
        <w:t> ;</w:t>
      </w:r>
    </w:p>
    <w:p w14:paraId="15C10EC3" w14:textId="07D7B5CE" w:rsidR="004F614A" w:rsidRPr="004F614A" w:rsidRDefault="00F43697" w:rsidP="004F614A">
      <w:pPr>
        <w:pStyle w:val="Paragraphedeliste"/>
        <w:numPr>
          <w:ilvl w:val="0"/>
          <w:numId w:val="19"/>
        </w:numPr>
        <w:spacing w:after="0" w:line="240" w:lineRule="auto"/>
        <w:jc w:val="both"/>
        <w:rPr>
          <w:sz w:val="24"/>
          <w:szCs w:val="24"/>
        </w:rPr>
      </w:pPr>
      <w:r>
        <w:rPr>
          <w:sz w:val="24"/>
          <w:szCs w:val="24"/>
        </w:rPr>
        <w:t>À</w:t>
      </w:r>
      <w:r w:rsidR="004F614A" w:rsidRPr="004F614A">
        <w:rPr>
          <w:sz w:val="24"/>
          <w:szCs w:val="24"/>
        </w:rPr>
        <w:t xml:space="preserve"> l’accompagnement de l’enfant/adolescent et de sa famille ainsi qu’à la mobilisation de leurs compétences, en ce compris en organisant un relais co-responsable vers l’équipe de soins de longue durée</w:t>
      </w:r>
      <w:r>
        <w:rPr>
          <w:sz w:val="24"/>
          <w:szCs w:val="24"/>
        </w:rPr>
        <w:t> ;</w:t>
      </w:r>
    </w:p>
    <w:p w14:paraId="2A6006E3" w14:textId="663ACE5C" w:rsidR="004F614A" w:rsidRPr="004F614A" w:rsidRDefault="00F43697" w:rsidP="004F614A">
      <w:pPr>
        <w:pStyle w:val="Paragraphedeliste"/>
        <w:numPr>
          <w:ilvl w:val="0"/>
          <w:numId w:val="9"/>
        </w:numPr>
        <w:spacing w:after="0" w:line="240" w:lineRule="auto"/>
        <w:jc w:val="both"/>
        <w:rPr>
          <w:sz w:val="24"/>
          <w:szCs w:val="24"/>
        </w:rPr>
      </w:pPr>
      <w:r>
        <w:rPr>
          <w:sz w:val="24"/>
          <w:szCs w:val="24"/>
        </w:rPr>
        <w:t>À</w:t>
      </w:r>
      <w:r w:rsidR="004F614A" w:rsidRPr="004F614A">
        <w:rPr>
          <w:sz w:val="24"/>
          <w:szCs w:val="24"/>
        </w:rPr>
        <w:t xml:space="preserve"> un travail en réseau assurant un maillage pertinent pour l’enfant/l’ado et sa famille (collaboration et transmission des informations pertinentes aux partenaires/relais (avec accord des familles, des jeunes)</w:t>
      </w:r>
      <w:r>
        <w:rPr>
          <w:sz w:val="24"/>
          <w:szCs w:val="24"/>
        </w:rPr>
        <w:t> ;</w:t>
      </w:r>
    </w:p>
    <w:p w14:paraId="40F50736" w14:textId="4D341797" w:rsidR="004F614A" w:rsidRPr="004F614A" w:rsidRDefault="00F43697" w:rsidP="004F614A">
      <w:pPr>
        <w:pStyle w:val="Paragraphedeliste"/>
        <w:numPr>
          <w:ilvl w:val="0"/>
          <w:numId w:val="9"/>
        </w:numPr>
        <w:spacing w:after="0" w:line="240" w:lineRule="auto"/>
        <w:jc w:val="both"/>
        <w:rPr>
          <w:sz w:val="24"/>
          <w:szCs w:val="24"/>
        </w:rPr>
      </w:pPr>
      <w:r>
        <w:rPr>
          <w:sz w:val="24"/>
          <w:szCs w:val="24"/>
        </w:rPr>
        <w:t>À</w:t>
      </w:r>
      <w:r w:rsidR="004F614A" w:rsidRPr="004F614A">
        <w:rPr>
          <w:sz w:val="24"/>
          <w:szCs w:val="24"/>
        </w:rPr>
        <w:t xml:space="preserve"> une possibilité de 2</w:t>
      </w:r>
      <w:r w:rsidR="004F614A" w:rsidRPr="004F614A">
        <w:rPr>
          <w:sz w:val="24"/>
          <w:szCs w:val="24"/>
          <w:vertAlign w:val="superscript"/>
        </w:rPr>
        <w:t>e</w:t>
      </w:r>
      <w:r w:rsidR="004F614A" w:rsidRPr="004F614A">
        <w:rPr>
          <w:sz w:val="24"/>
          <w:szCs w:val="24"/>
        </w:rPr>
        <w:t xml:space="preserve"> avis médical lorsque la complexité de la situation le requiert</w:t>
      </w:r>
      <w:r>
        <w:rPr>
          <w:sz w:val="24"/>
          <w:szCs w:val="24"/>
        </w:rPr>
        <w:t> ;</w:t>
      </w:r>
      <w:r w:rsidR="004F614A" w:rsidRPr="004F614A">
        <w:rPr>
          <w:sz w:val="24"/>
          <w:szCs w:val="24"/>
        </w:rPr>
        <w:t xml:space="preserve"> </w:t>
      </w:r>
    </w:p>
    <w:p w14:paraId="132266CE" w14:textId="78BCCBAD" w:rsidR="004F614A" w:rsidRPr="004F614A" w:rsidRDefault="00F43697" w:rsidP="004F614A">
      <w:pPr>
        <w:pStyle w:val="Paragraphedeliste"/>
        <w:numPr>
          <w:ilvl w:val="0"/>
          <w:numId w:val="9"/>
        </w:numPr>
        <w:spacing w:after="0" w:line="240" w:lineRule="auto"/>
        <w:jc w:val="both"/>
        <w:rPr>
          <w:sz w:val="24"/>
          <w:szCs w:val="24"/>
        </w:rPr>
      </w:pPr>
      <w:r>
        <w:rPr>
          <w:sz w:val="24"/>
          <w:szCs w:val="24"/>
        </w:rPr>
        <w:t>À</w:t>
      </w:r>
      <w:r w:rsidR="004F614A" w:rsidRPr="004F614A">
        <w:rPr>
          <w:sz w:val="24"/>
          <w:szCs w:val="24"/>
        </w:rPr>
        <w:t xml:space="preserve"> une accessibilité lors de la permanence réalisée par le Réseau.</w:t>
      </w:r>
    </w:p>
    <w:p w14:paraId="29CEAB8D" w14:textId="77777777" w:rsidR="004F614A" w:rsidRPr="004F614A" w:rsidRDefault="004F614A" w:rsidP="004F614A">
      <w:pPr>
        <w:jc w:val="both"/>
        <w:rPr>
          <w:sz w:val="24"/>
          <w:szCs w:val="24"/>
        </w:rPr>
      </w:pPr>
    </w:p>
    <w:p w14:paraId="78981B55" w14:textId="348D5F5A" w:rsidR="004F614A" w:rsidRPr="004F614A" w:rsidRDefault="004F614A" w:rsidP="004F614A">
      <w:pPr>
        <w:jc w:val="both"/>
        <w:rPr>
          <w:sz w:val="24"/>
          <w:szCs w:val="24"/>
          <w:u w:val="single"/>
        </w:rPr>
      </w:pPr>
      <w:r w:rsidRPr="004F614A">
        <w:rPr>
          <w:sz w:val="24"/>
          <w:szCs w:val="24"/>
          <w:u w:val="single"/>
        </w:rPr>
        <w:t>Le pédopsychiatre</w:t>
      </w:r>
      <w:r w:rsidR="00DC2A11">
        <w:rPr>
          <w:sz w:val="24"/>
          <w:szCs w:val="24"/>
          <w:u w:val="single"/>
        </w:rPr>
        <w:t>*psychiatre</w:t>
      </w:r>
      <w:r w:rsidRPr="004F614A">
        <w:rPr>
          <w:sz w:val="24"/>
          <w:szCs w:val="24"/>
          <w:u w:val="single"/>
        </w:rPr>
        <w:t xml:space="preserve"> </w:t>
      </w:r>
      <w:r w:rsidR="008C3623">
        <w:rPr>
          <w:sz w:val="24"/>
          <w:szCs w:val="24"/>
          <w:u w:val="single"/>
        </w:rPr>
        <w:t xml:space="preserve">de réseau </w:t>
      </w:r>
      <w:r w:rsidRPr="004F614A">
        <w:rPr>
          <w:sz w:val="24"/>
          <w:szCs w:val="24"/>
          <w:u w:val="single"/>
        </w:rPr>
        <w:t xml:space="preserve">réalisera les activités suivantes : </w:t>
      </w:r>
    </w:p>
    <w:p w14:paraId="7E5D8748" w14:textId="49BAC5E9" w:rsidR="004F614A" w:rsidRPr="004F614A" w:rsidRDefault="00885D11" w:rsidP="004F614A">
      <w:pPr>
        <w:pStyle w:val="Paragraphedeliste"/>
        <w:numPr>
          <w:ilvl w:val="0"/>
          <w:numId w:val="9"/>
        </w:numPr>
        <w:spacing w:after="0" w:line="240" w:lineRule="auto"/>
        <w:jc w:val="both"/>
        <w:rPr>
          <w:sz w:val="24"/>
          <w:szCs w:val="24"/>
        </w:rPr>
      </w:pPr>
      <w:r>
        <w:rPr>
          <w:sz w:val="24"/>
          <w:szCs w:val="24"/>
        </w:rPr>
        <w:t>S</w:t>
      </w:r>
      <w:r w:rsidR="004F614A" w:rsidRPr="004F614A">
        <w:rPr>
          <w:sz w:val="24"/>
          <w:szCs w:val="24"/>
        </w:rPr>
        <w:t>upervision du dispositif de soins mobiles, avec les autres pédopsychiatres</w:t>
      </w:r>
      <w:r w:rsidR="00237A9C">
        <w:rPr>
          <w:sz w:val="24"/>
          <w:szCs w:val="24"/>
        </w:rPr>
        <w:t> ;</w:t>
      </w:r>
    </w:p>
    <w:p w14:paraId="651BDBA7" w14:textId="36A857DA" w:rsidR="004F614A" w:rsidRPr="004F614A" w:rsidRDefault="00885D11" w:rsidP="004F614A">
      <w:pPr>
        <w:pStyle w:val="Paragraphedeliste"/>
        <w:numPr>
          <w:ilvl w:val="0"/>
          <w:numId w:val="9"/>
        </w:numPr>
        <w:spacing w:after="0" w:line="240" w:lineRule="auto"/>
        <w:jc w:val="both"/>
        <w:rPr>
          <w:sz w:val="24"/>
          <w:szCs w:val="24"/>
        </w:rPr>
      </w:pPr>
      <w:r>
        <w:rPr>
          <w:sz w:val="24"/>
          <w:szCs w:val="24"/>
        </w:rPr>
        <w:t>D</w:t>
      </w:r>
      <w:r w:rsidR="004F614A" w:rsidRPr="004F614A">
        <w:rPr>
          <w:sz w:val="24"/>
          <w:szCs w:val="24"/>
        </w:rPr>
        <w:t>irection des missions de base et du déroulement des programmes de soins cliniques (les ajustements se font en concertation avec le Comité de Réseau Exécutif)</w:t>
      </w:r>
      <w:r w:rsidR="00237A9C">
        <w:rPr>
          <w:sz w:val="24"/>
          <w:szCs w:val="24"/>
        </w:rPr>
        <w:t> ;</w:t>
      </w:r>
    </w:p>
    <w:p w14:paraId="78C6714D" w14:textId="74BD6F18" w:rsidR="004F614A" w:rsidRPr="004F614A" w:rsidRDefault="00885D11" w:rsidP="004F614A">
      <w:pPr>
        <w:pStyle w:val="Paragraphedeliste"/>
        <w:numPr>
          <w:ilvl w:val="0"/>
          <w:numId w:val="9"/>
        </w:numPr>
        <w:spacing w:after="0" w:line="240" w:lineRule="auto"/>
        <w:jc w:val="both"/>
        <w:rPr>
          <w:sz w:val="24"/>
          <w:szCs w:val="24"/>
        </w:rPr>
      </w:pPr>
      <w:r>
        <w:rPr>
          <w:sz w:val="24"/>
          <w:szCs w:val="24"/>
        </w:rPr>
        <w:t>A</w:t>
      </w:r>
      <w:r w:rsidR="004F614A" w:rsidRPr="004F614A">
        <w:rPr>
          <w:sz w:val="24"/>
          <w:szCs w:val="24"/>
        </w:rPr>
        <w:t>ctivités cliniques</w:t>
      </w:r>
      <w:r w:rsidR="00237A9C">
        <w:rPr>
          <w:sz w:val="24"/>
          <w:szCs w:val="24"/>
        </w:rPr>
        <w:t> ;</w:t>
      </w:r>
    </w:p>
    <w:p w14:paraId="6FF59CCB" w14:textId="504DC615" w:rsidR="004F614A" w:rsidRPr="004F614A" w:rsidRDefault="00885D11" w:rsidP="004F614A">
      <w:pPr>
        <w:pStyle w:val="Paragraphedeliste"/>
        <w:numPr>
          <w:ilvl w:val="0"/>
          <w:numId w:val="9"/>
        </w:numPr>
        <w:spacing w:after="0" w:line="240" w:lineRule="auto"/>
        <w:jc w:val="both"/>
        <w:rPr>
          <w:sz w:val="24"/>
          <w:szCs w:val="24"/>
        </w:rPr>
      </w:pPr>
      <w:r>
        <w:rPr>
          <w:sz w:val="24"/>
          <w:szCs w:val="24"/>
        </w:rPr>
        <w:t>D</w:t>
      </w:r>
      <w:r w:rsidR="004F614A" w:rsidRPr="004F614A">
        <w:rPr>
          <w:sz w:val="24"/>
          <w:szCs w:val="24"/>
        </w:rPr>
        <w:t>éplacement sur le lieu le plus indiqué pour rencontrer le jeune et sa famille ainsi que l’intervenant portant la demande</w:t>
      </w:r>
      <w:r w:rsidR="00237A9C">
        <w:rPr>
          <w:sz w:val="24"/>
          <w:szCs w:val="24"/>
        </w:rPr>
        <w:t> ;</w:t>
      </w:r>
    </w:p>
    <w:p w14:paraId="3C8D0178" w14:textId="4DCAC8F1" w:rsidR="004F614A" w:rsidRPr="004F614A" w:rsidRDefault="00885D11" w:rsidP="004F614A">
      <w:pPr>
        <w:pStyle w:val="Paragraphedeliste"/>
        <w:numPr>
          <w:ilvl w:val="0"/>
          <w:numId w:val="9"/>
        </w:numPr>
        <w:spacing w:after="0" w:line="240" w:lineRule="auto"/>
        <w:jc w:val="both"/>
        <w:rPr>
          <w:sz w:val="24"/>
          <w:szCs w:val="24"/>
        </w:rPr>
      </w:pPr>
      <w:r>
        <w:rPr>
          <w:sz w:val="24"/>
          <w:szCs w:val="24"/>
        </w:rPr>
        <w:t>A</w:t>
      </w:r>
      <w:r w:rsidR="004F614A" w:rsidRPr="004F614A">
        <w:rPr>
          <w:sz w:val="24"/>
          <w:szCs w:val="24"/>
        </w:rPr>
        <w:t>ffinement et précision d’un diagnostic médico-psycho-social</w:t>
      </w:r>
      <w:r w:rsidR="00237A9C">
        <w:rPr>
          <w:sz w:val="24"/>
          <w:szCs w:val="24"/>
        </w:rPr>
        <w:t> ;</w:t>
      </w:r>
    </w:p>
    <w:p w14:paraId="087E3DD3" w14:textId="09010DDB" w:rsidR="004F614A" w:rsidRPr="004F614A" w:rsidRDefault="00885D11" w:rsidP="004F614A">
      <w:pPr>
        <w:pStyle w:val="Paragraphedeliste"/>
        <w:numPr>
          <w:ilvl w:val="0"/>
          <w:numId w:val="9"/>
        </w:numPr>
        <w:spacing w:after="0" w:line="240" w:lineRule="auto"/>
        <w:jc w:val="both"/>
        <w:rPr>
          <w:sz w:val="24"/>
          <w:szCs w:val="24"/>
        </w:rPr>
      </w:pPr>
      <w:r>
        <w:rPr>
          <w:sz w:val="24"/>
          <w:szCs w:val="24"/>
        </w:rPr>
        <w:t>É</w:t>
      </w:r>
      <w:r w:rsidR="004F614A" w:rsidRPr="004F614A">
        <w:rPr>
          <w:sz w:val="24"/>
          <w:szCs w:val="24"/>
        </w:rPr>
        <w:t>laboration commune d’un plan thérapeutique adapté aux besoins de l’enfant, de l’adolescent et de sa famille</w:t>
      </w:r>
      <w:r w:rsidR="00237A9C">
        <w:rPr>
          <w:sz w:val="24"/>
          <w:szCs w:val="24"/>
        </w:rPr>
        <w:t> ;</w:t>
      </w:r>
    </w:p>
    <w:p w14:paraId="6E168A56" w14:textId="58CF328D" w:rsidR="004F614A" w:rsidRPr="004F614A" w:rsidRDefault="00885D11" w:rsidP="004F614A">
      <w:pPr>
        <w:pStyle w:val="Paragraphedeliste"/>
        <w:numPr>
          <w:ilvl w:val="0"/>
          <w:numId w:val="9"/>
        </w:numPr>
        <w:spacing w:after="0" w:line="240" w:lineRule="auto"/>
        <w:jc w:val="both"/>
        <w:rPr>
          <w:sz w:val="24"/>
          <w:szCs w:val="24"/>
        </w:rPr>
      </w:pPr>
      <w:r>
        <w:rPr>
          <w:sz w:val="24"/>
          <w:szCs w:val="24"/>
        </w:rPr>
        <w:t>F</w:t>
      </w:r>
      <w:r w:rsidR="004F614A" w:rsidRPr="004F614A">
        <w:rPr>
          <w:sz w:val="24"/>
          <w:szCs w:val="24"/>
        </w:rPr>
        <w:t>acilitation de l’accès aux soins avec la mise en place d’entretiens</w:t>
      </w:r>
      <w:r w:rsidR="00237A9C">
        <w:rPr>
          <w:sz w:val="24"/>
          <w:szCs w:val="24"/>
        </w:rPr>
        <w:t> ;</w:t>
      </w:r>
      <w:r w:rsidR="004F614A" w:rsidRPr="004F614A">
        <w:rPr>
          <w:sz w:val="24"/>
          <w:szCs w:val="24"/>
        </w:rPr>
        <w:t xml:space="preserve"> </w:t>
      </w:r>
    </w:p>
    <w:p w14:paraId="71C5F867" w14:textId="4D192471" w:rsidR="004F614A" w:rsidRPr="004F614A" w:rsidRDefault="00885D11" w:rsidP="004F614A">
      <w:pPr>
        <w:pStyle w:val="Paragraphedeliste"/>
        <w:numPr>
          <w:ilvl w:val="0"/>
          <w:numId w:val="9"/>
        </w:numPr>
        <w:spacing w:after="0" w:line="240" w:lineRule="auto"/>
        <w:jc w:val="both"/>
        <w:rPr>
          <w:sz w:val="24"/>
          <w:szCs w:val="24"/>
        </w:rPr>
      </w:pPr>
      <w:r>
        <w:rPr>
          <w:sz w:val="24"/>
          <w:szCs w:val="24"/>
        </w:rPr>
        <w:t>T</w:t>
      </w:r>
      <w:r w:rsidR="004F614A" w:rsidRPr="004F614A">
        <w:rPr>
          <w:sz w:val="24"/>
          <w:szCs w:val="24"/>
        </w:rPr>
        <w:t xml:space="preserve">ravail en réseau. </w:t>
      </w:r>
    </w:p>
    <w:p w14:paraId="52D78EAA" w14:textId="77777777" w:rsidR="004F614A" w:rsidRPr="004F614A" w:rsidRDefault="004F614A" w:rsidP="004F614A">
      <w:pPr>
        <w:rPr>
          <w:sz w:val="24"/>
          <w:szCs w:val="24"/>
        </w:rPr>
      </w:pPr>
    </w:p>
    <w:p w14:paraId="3288E45A" w14:textId="77777777" w:rsidR="004F614A" w:rsidRPr="004F614A" w:rsidRDefault="004F614A" w:rsidP="004F614A">
      <w:pPr>
        <w:pStyle w:val="Paragraphedeliste"/>
        <w:numPr>
          <w:ilvl w:val="1"/>
          <w:numId w:val="11"/>
        </w:numPr>
        <w:spacing w:after="200" w:line="276" w:lineRule="auto"/>
        <w:rPr>
          <w:b/>
          <w:sz w:val="24"/>
          <w:szCs w:val="24"/>
        </w:rPr>
      </w:pPr>
      <w:r w:rsidRPr="004F614A">
        <w:rPr>
          <w:b/>
          <w:sz w:val="24"/>
          <w:szCs w:val="24"/>
        </w:rPr>
        <w:t>Profil de fonction</w:t>
      </w:r>
    </w:p>
    <w:p w14:paraId="48AD2D4E" w14:textId="77777777" w:rsidR="004F614A" w:rsidRPr="004F614A" w:rsidRDefault="004F614A" w:rsidP="004F614A">
      <w:pPr>
        <w:jc w:val="both"/>
        <w:rPr>
          <w:sz w:val="24"/>
          <w:szCs w:val="24"/>
          <w:u w:val="single"/>
        </w:rPr>
      </w:pPr>
      <w:r w:rsidRPr="004F614A">
        <w:rPr>
          <w:sz w:val="24"/>
          <w:szCs w:val="24"/>
          <w:u w:val="single"/>
        </w:rPr>
        <w:t xml:space="preserve">Compétences spécifiques requises pour le poste : </w:t>
      </w:r>
    </w:p>
    <w:p w14:paraId="36AFF6A8" w14:textId="713A7468" w:rsidR="004F614A" w:rsidRPr="004F614A" w:rsidRDefault="004F614A" w:rsidP="00885D11">
      <w:pPr>
        <w:pStyle w:val="Paragraphedeliste"/>
        <w:numPr>
          <w:ilvl w:val="0"/>
          <w:numId w:val="22"/>
        </w:numPr>
        <w:spacing w:after="0" w:line="240" w:lineRule="auto"/>
        <w:jc w:val="both"/>
        <w:rPr>
          <w:sz w:val="24"/>
          <w:szCs w:val="24"/>
        </w:rPr>
      </w:pPr>
      <w:r w:rsidRPr="004F614A">
        <w:rPr>
          <w:sz w:val="24"/>
          <w:szCs w:val="24"/>
        </w:rPr>
        <w:t>Formation en pédopsychiatrie ou expérience probante en pédopsychiatrie</w:t>
      </w:r>
      <w:r w:rsidR="00E6731B">
        <w:rPr>
          <w:sz w:val="24"/>
          <w:szCs w:val="24"/>
        </w:rPr>
        <w:t>/psychiatrie</w:t>
      </w:r>
      <w:r w:rsidR="00237A9C">
        <w:rPr>
          <w:sz w:val="24"/>
          <w:szCs w:val="24"/>
        </w:rPr>
        <w:t> ;</w:t>
      </w:r>
      <w:r w:rsidRPr="004F614A">
        <w:rPr>
          <w:sz w:val="24"/>
          <w:szCs w:val="24"/>
        </w:rPr>
        <w:t xml:space="preserve"> </w:t>
      </w:r>
    </w:p>
    <w:p w14:paraId="17966566" w14:textId="23C0A6E1" w:rsidR="004F614A" w:rsidRPr="004F614A" w:rsidRDefault="004F614A" w:rsidP="00885D11">
      <w:pPr>
        <w:pStyle w:val="Paragraphedeliste"/>
        <w:numPr>
          <w:ilvl w:val="0"/>
          <w:numId w:val="22"/>
        </w:numPr>
        <w:spacing w:after="0" w:line="240" w:lineRule="auto"/>
        <w:jc w:val="both"/>
        <w:rPr>
          <w:sz w:val="24"/>
          <w:szCs w:val="24"/>
        </w:rPr>
      </w:pPr>
      <w:r w:rsidRPr="004F614A">
        <w:rPr>
          <w:sz w:val="24"/>
          <w:szCs w:val="24"/>
        </w:rPr>
        <w:t>Expérience probante dans la gestion, la coordination et la supervision d’équipe</w:t>
      </w:r>
      <w:r w:rsidR="00237A9C">
        <w:rPr>
          <w:sz w:val="24"/>
          <w:szCs w:val="24"/>
        </w:rPr>
        <w:t> ;</w:t>
      </w:r>
    </w:p>
    <w:p w14:paraId="7FBCAFC6" w14:textId="4A849DE3" w:rsidR="004F614A" w:rsidRPr="004F614A" w:rsidRDefault="004F614A" w:rsidP="00885D11">
      <w:pPr>
        <w:pStyle w:val="Paragraphedeliste"/>
        <w:numPr>
          <w:ilvl w:val="0"/>
          <w:numId w:val="22"/>
        </w:numPr>
        <w:spacing w:after="0" w:line="240" w:lineRule="auto"/>
        <w:jc w:val="both"/>
        <w:rPr>
          <w:sz w:val="24"/>
          <w:szCs w:val="24"/>
          <w:u w:val="single"/>
        </w:rPr>
      </w:pPr>
      <w:r w:rsidRPr="004F614A">
        <w:rPr>
          <w:sz w:val="24"/>
          <w:szCs w:val="24"/>
        </w:rPr>
        <w:t>Connaissance des réseaux bruxellois à destination des enfants et des adolescents, tant en santé mentale que dans le social, l’aide à la jeunesse, le handicap, et</w:t>
      </w:r>
      <w:r w:rsidR="00237A9C">
        <w:rPr>
          <w:sz w:val="24"/>
          <w:szCs w:val="24"/>
        </w:rPr>
        <w:t>c. ;</w:t>
      </w:r>
    </w:p>
    <w:p w14:paraId="04B04834" w14:textId="3F664A79" w:rsidR="004F614A" w:rsidRPr="004F614A" w:rsidRDefault="004F614A" w:rsidP="00885D11">
      <w:pPr>
        <w:pStyle w:val="Paragraphedeliste"/>
        <w:numPr>
          <w:ilvl w:val="0"/>
          <w:numId w:val="22"/>
        </w:numPr>
        <w:spacing w:after="0" w:line="240" w:lineRule="auto"/>
        <w:jc w:val="both"/>
        <w:rPr>
          <w:sz w:val="24"/>
          <w:szCs w:val="24"/>
          <w:u w:val="single"/>
        </w:rPr>
      </w:pPr>
      <w:r w:rsidRPr="004F614A">
        <w:rPr>
          <w:sz w:val="24"/>
          <w:szCs w:val="24"/>
        </w:rPr>
        <w:t>Compétences dans la gestion de situation de crise</w:t>
      </w:r>
      <w:r w:rsidR="00237A9C">
        <w:rPr>
          <w:sz w:val="24"/>
          <w:szCs w:val="24"/>
        </w:rPr>
        <w:t> ;</w:t>
      </w:r>
    </w:p>
    <w:p w14:paraId="79CE9D5F" w14:textId="2FD5A059" w:rsidR="004F614A" w:rsidRPr="004F614A" w:rsidRDefault="00237A9C" w:rsidP="00885D11">
      <w:pPr>
        <w:pStyle w:val="Paragraphedeliste"/>
        <w:numPr>
          <w:ilvl w:val="0"/>
          <w:numId w:val="22"/>
        </w:numPr>
        <w:spacing w:after="0" w:line="240" w:lineRule="auto"/>
        <w:jc w:val="both"/>
        <w:rPr>
          <w:sz w:val="24"/>
          <w:szCs w:val="24"/>
          <w:u w:val="single"/>
        </w:rPr>
      </w:pPr>
      <w:r>
        <w:rPr>
          <w:sz w:val="24"/>
          <w:szCs w:val="24"/>
        </w:rPr>
        <w:t>C</w:t>
      </w:r>
      <w:r w:rsidR="004F614A" w:rsidRPr="004F614A">
        <w:rPr>
          <w:sz w:val="24"/>
          <w:szCs w:val="24"/>
        </w:rPr>
        <w:t xml:space="preserve">ompétences cliniques dans le travail avec les </w:t>
      </w:r>
      <w:r w:rsidR="00E6731B">
        <w:rPr>
          <w:sz w:val="24"/>
          <w:szCs w:val="24"/>
        </w:rPr>
        <w:t>grands</w:t>
      </w:r>
      <w:r w:rsidR="004F614A" w:rsidRPr="004F614A">
        <w:rPr>
          <w:sz w:val="24"/>
          <w:szCs w:val="24"/>
        </w:rPr>
        <w:t xml:space="preserve"> adolescents et/ou les jeunes adultes.</w:t>
      </w:r>
    </w:p>
    <w:p w14:paraId="06784558" w14:textId="77777777" w:rsidR="004F614A" w:rsidRPr="004F614A" w:rsidRDefault="004F614A" w:rsidP="004F614A">
      <w:pPr>
        <w:spacing w:after="0" w:line="240" w:lineRule="auto"/>
        <w:jc w:val="both"/>
        <w:rPr>
          <w:sz w:val="24"/>
          <w:szCs w:val="24"/>
          <w:u w:val="single"/>
        </w:rPr>
      </w:pPr>
    </w:p>
    <w:p w14:paraId="4F08EFF3" w14:textId="77777777" w:rsidR="004F614A" w:rsidRPr="004F614A" w:rsidRDefault="004F614A" w:rsidP="004F614A">
      <w:pPr>
        <w:jc w:val="both"/>
        <w:rPr>
          <w:sz w:val="24"/>
          <w:szCs w:val="24"/>
          <w:u w:val="single"/>
        </w:rPr>
      </w:pPr>
      <w:r w:rsidRPr="004F614A">
        <w:rPr>
          <w:sz w:val="24"/>
          <w:szCs w:val="24"/>
          <w:u w:val="single"/>
        </w:rPr>
        <w:t xml:space="preserve">Compétences génériques requises pour le </w:t>
      </w:r>
      <w:proofErr w:type="gramStart"/>
      <w:r w:rsidRPr="004F614A">
        <w:rPr>
          <w:sz w:val="24"/>
          <w:szCs w:val="24"/>
          <w:u w:val="single"/>
        </w:rPr>
        <w:t>poste:</w:t>
      </w:r>
      <w:proofErr w:type="gramEnd"/>
    </w:p>
    <w:p w14:paraId="24EA12D9" w14:textId="77777777" w:rsidR="004F614A" w:rsidRPr="004F614A" w:rsidRDefault="004F614A" w:rsidP="00885D11">
      <w:pPr>
        <w:pStyle w:val="Paragraphedeliste"/>
        <w:numPr>
          <w:ilvl w:val="0"/>
          <w:numId w:val="23"/>
        </w:numPr>
        <w:spacing w:after="0" w:line="240" w:lineRule="auto"/>
        <w:jc w:val="both"/>
        <w:rPr>
          <w:sz w:val="24"/>
          <w:szCs w:val="24"/>
        </w:rPr>
      </w:pPr>
      <w:r w:rsidRPr="004F614A">
        <w:rPr>
          <w:sz w:val="24"/>
          <w:szCs w:val="24"/>
        </w:rPr>
        <w:t>Capacité de travail en équipe et en réseau</w:t>
      </w:r>
    </w:p>
    <w:p w14:paraId="42E1D2F1" w14:textId="77777777" w:rsidR="004F614A" w:rsidRPr="004F614A" w:rsidRDefault="004F614A" w:rsidP="00885D11">
      <w:pPr>
        <w:pStyle w:val="Paragraphedeliste"/>
        <w:numPr>
          <w:ilvl w:val="0"/>
          <w:numId w:val="23"/>
        </w:numPr>
        <w:spacing w:after="0" w:line="240" w:lineRule="auto"/>
        <w:jc w:val="both"/>
        <w:rPr>
          <w:sz w:val="24"/>
          <w:szCs w:val="24"/>
        </w:rPr>
      </w:pPr>
      <w:r w:rsidRPr="004F614A">
        <w:rPr>
          <w:sz w:val="24"/>
          <w:szCs w:val="24"/>
        </w:rPr>
        <w:t>Capacité de réflexion clinique</w:t>
      </w:r>
    </w:p>
    <w:p w14:paraId="6C6645A9" w14:textId="77777777" w:rsidR="004F614A" w:rsidRPr="004F614A" w:rsidRDefault="004F614A" w:rsidP="00885D11">
      <w:pPr>
        <w:pStyle w:val="Paragraphedeliste"/>
        <w:numPr>
          <w:ilvl w:val="0"/>
          <w:numId w:val="23"/>
        </w:numPr>
        <w:spacing w:after="0" w:line="240" w:lineRule="auto"/>
        <w:jc w:val="both"/>
        <w:rPr>
          <w:sz w:val="24"/>
          <w:szCs w:val="24"/>
        </w:rPr>
      </w:pPr>
      <w:r w:rsidRPr="004F614A">
        <w:rPr>
          <w:sz w:val="24"/>
          <w:szCs w:val="24"/>
        </w:rPr>
        <w:t>Qualité d’écoute</w:t>
      </w:r>
    </w:p>
    <w:p w14:paraId="2A8B43A1" w14:textId="2B05CC70" w:rsidR="004F614A" w:rsidRPr="004F614A" w:rsidRDefault="004F614A" w:rsidP="00885D11">
      <w:pPr>
        <w:pStyle w:val="Paragraphedeliste"/>
        <w:numPr>
          <w:ilvl w:val="0"/>
          <w:numId w:val="23"/>
        </w:numPr>
        <w:spacing w:after="0" w:line="240" w:lineRule="auto"/>
        <w:jc w:val="both"/>
        <w:rPr>
          <w:sz w:val="24"/>
          <w:szCs w:val="24"/>
        </w:rPr>
      </w:pPr>
      <w:proofErr w:type="spellStart"/>
      <w:r w:rsidRPr="004F614A">
        <w:rPr>
          <w:sz w:val="24"/>
          <w:szCs w:val="24"/>
        </w:rPr>
        <w:t>Prêt</w:t>
      </w:r>
      <w:r w:rsidR="007D4F8A">
        <w:rPr>
          <w:sz w:val="24"/>
          <w:szCs w:val="24"/>
        </w:rPr>
        <w:t>.e</w:t>
      </w:r>
      <w:proofErr w:type="spellEnd"/>
      <w:r w:rsidRPr="004F614A">
        <w:rPr>
          <w:sz w:val="24"/>
          <w:szCs w:val="24"/>
        </w:rPr>
        <w:t xml:space="preserve"> à travailler avec des situations inattendues</w:t>
      </w:r>
    </w:p>
    <w:p w14:paraId="3BAE4C3C" w14:textId="77777777" w:rsidR="004F614A" w:rsidRPr="004F614A" w:rsidRDefault="004F614A" w:rsidP="00885D11">
      <w:pPr>
        <w:pStyle w:val="Paragraphedeliste"/>
        <w:numPr>
          <w:ilvl w:val="0"/>
          <w:numId w:val="23"/>
        </w:numPr>
        <w:spacing w:after="0" w:line="240" w:lineRule="auto"/>
        <w:jc w:val="both"/>
        <w:rPr>
          <w:sz w:val="24"/>
          <w:szCs w:val="24"/>
        </w:rPr>
      </w:pPr>
      <w:r w:rsidRPr="004F614A">
        <w:rPr>
          <w:sz w:val="24"/>
          <w:szCs w:val="24"/>
        </w:rPr>
        <w:t>Diplomatie</w:t>
      </w:r>
    </w:p>
    <w:p w14:paraId="28AF5DFC" w14:textId="77777777" w:rsidR="004F614A" w:rsidRPr="004F614A" w:rsidRDefault="004F614A" w:rsidP="00885D11">
      <w:pPr>
        <w:pStyle w:val="Paragraphedeliste"/>
        <w:numPr>
          <w:ilvl w:val="0"/>
          <w:numId w:val="24"/>
        </w:numPr>
        <w:spacing w:after="0" w:line="240" w:lineRule="auto"/>
        <w:jc w:val="both"/>
        <w:rPr>
          <w:sz w:val="24"/>
          <w:szCs w:val="24"/>
        </w:rPr>
      </w:pPr>
      <w:r w:rsidRPr="004F614A">
        <w:rPr>
          <w:sz w:val="24"/>
          <w:szCs w:val="24"/>
        </w:rPr>
        <w:t>Enthousiasme</w:t>
      </w:r>
    </w:p>
    <w:p w14:paraId="6AB54B42" w14:textId="77777777" w:rsidR="004F614A" w:rsidRPr="004F614A" w:rsidRDefault="004F614A" w:rsidP="00885D11">
      <w:pPr>
        <w:pStyle w:val="Paragraphedeliste"/>
        <w:numPr>
          <w:ilvl w:val="0"/>
          <w:numId w:val="24"/>
        </w:numPr>
        <w:spacing w:after="0" w:line="240" w:lineRule="auto"/>
        <w:jc w:val="both"/>
        <w:rPr>
          <w:sz w:val="24"/>
          <w:szCs w:val="24"/>
        </w:rPr>
      </w:pPr>
      <w:r w:rsidRPr="004F614A">
        <w:rPr>
          <w:sz w:val="24"/>
          <w:szCs w:val="24"/>
        </w:rPr>
        <w:lastRenderedPageBreak/>
        <w:t>Dynamisme</w:t>
      </w:r>
    </w:p>
    <w:p w14:paraId="48152474" w14:textId="77777777" w:rsidR="004F614A" w:rsidRPr="004F614A" w:rsidRDefault="004F614A" w:rsidP="00885D11">
      <w:pPr>
        <w:pStyle w:val="Paragraphedeliste"/>
        <w:numPr>
          <w:ilvl w:val="0"/>
          <w:numId w:val="24"/>
        </w:numPr>
        <w:spacing w:after="0" w:line="240" w:lineRule="auto"/>
        <w:jc w:val="both"/>
        <w:rPr>
          <w:sz w:val="24"/>
          <w:szCs w:val="24"/>
          <w:u w:val="single"/>
        </w:rPr>
      </w:pPr>
      <w:r w:rsidRPr="004F614A">
        <w:rPr>
          <w:sz w:val="24"/>
          <w:szCs w:val="24"/>
        </w:rPr>
        <w:t>Avoir idéalement une implantation dans un service ambulatoire ou résidentiel travaillant avec le public cible concerné</w:t>
      </w:r>
    </w:p>
    <w:p w14:paraId="01652A23" w14:textId="77777777" w:rsidR="004F614A" w:rsidRPr="004F614A" w:rsidRDefault="004F614A" w:rsidP="00885D11">
      <w:pPr>
        <w:pStyle w:val="Paragraphedeliste"/>
        <w:numPr>
          <w:ilvl w:val="0"/>
          <w:numId w:val="24"/>
        </w:numPr>
        <w:spacing w:after="0" w:line="240" w:lineRule="auto"/>
        <w:jc w:val="both"/>
        <w:rPr>
          <w:sz w:val="24"/>
          <w:szCs w:val="24"/>
          <w:u w:val="single"/>
        </w:rPr>
      </w:pPr>
      <w:r w:rsidRPr="004F614A">
        <w:rPr>
          <w:sz w:val="24"/>
          <w:szCs w:val="24"/>
        </w:rPr>
        <w:t>Tropisme pour les situations multi-problématiques</w:t>
      </w:r>
    </w:p>
    <w:p w14:paraId="210E2F19" w14:textId="77777777" w:rsidR="004F614A" w:rsidRPr="004F614A" w:rsidRDefault="004F614A" w:rsidP="00885D11">
      <w:pPr>
        <w:pStyle w:val="Paragraphedeliste"/>
        <w:numPr>
          <w:ilvl w:val="0"/>
          <w:numId w:val="24"/>
        </w:numPr>
        <w:spacing w:after="0" w:line="240" w:lineRule="auto"/>
        <w:jc w:val="both"/>
        <w:rPr>
          <w:sz w:val="24"/>
          <w:szCs w:val="24"/>
          <w:u w:val="single"/>
        </w:rPr>
      </w:pPr>
      <w:r w:rsidRPr="004F614A">
        <w:rPr>
          <w:sz w:val="24"/>
          <w:szCs w:val="24"/>
        </w:rPr>
        <w:t>Sensibilité aux personnes en situation de pauvreté, de précarité.</w:t>
      </w:r>
    </w:p>
    <w:p w14:paraId="0E08E9DD" w14:textId="77777777" w:rsidR="00885D11" w:rsidRDefault="00885D11" w:rsidP="004F614A">
      <w:pPr>
        <w:spacing w:after="0" w:line="240" w:lineRule="auto"/>
        <w:jc w:val="both"/>
        <w:rPr>
          <w:sz w:val="24"/>
          <w:szCs w:val="24"/>
          <w:u w:val="single"/>
        </w:rPr>
      </w:pPr>
    </w:p>
    <w:p w14:paraId="38319645" w14:textId="7051D297" w:rsidR="004F614A" w:rsidRPr="004F614A" w:rsidRDefault="004F614A" w:rsidP="00885D11">
      <w:pPr>
        <w:spacing w:after="0" w:line="240" w:lineRule="auto"/>
        <w:jc w:val="both"/>
        <w:rPr>
          <w:sz w:val="24"/>
          <w:szCs w:val="24"/>
          <w:u w:val="single"/>
        </w:rPr>
      </w:pPr>
      <w:r w:rsidRPr="004F614A">
        <w:rPr>
          <w:sz w:val="24"/>
          <w:szCs w:val="24"/>
          <w:u w:val="single"/>
        </w:rPr>
        <w:t xml:space="preserve">Autres : </w:t>
      </w:r>
    </w:p>
    <w:p w14:paraId="615E9F48" w14:textId="77777777" w:rsidR="004F614A" w:rsidRPr="004F614A" w:rsidRDefault="004F614A" w:rsidP="004F614A">
      <w:pPr>
        <w:spacing w:after="0" w:line="240" w:lineRule="auto"/>
        <w:jc w:val="both"/>
        <w:rPr>
          <w:sz w:val="24"/>
          <w:szCs w:val="24"/>
          <w:u w:val="single"/>
        </w:rPr>
      </w:pPr>
    </w:p>
    <w:p w14:paraId="061176F5" w14:textId="77777777" w:rsidR="004F614A" w:rsidRPr="004F614A" w:rsidRDefault="004F614A" w:rsidP="004F614A">
      <w:pPr>
        <w:pStyle w:val="Paragraphedeliste"/>
        <w:numPr>
          <w:ilvl w:val="0"/>
          <w:numId w:val="12"/>
        </w:numPr>
        <w:spacing w:after="0" w:line="240" w:lineRule="auto"/>
        <w:jc w:val="both"/>
        <w:rPr>
          <w:sz w:val="24"/>
          <w:szCs w:val="24"/>
          <w:u w:val="single"/>
        </w:rPr>
      </w:pPr>
      <w:r w:rsidRPr="004F614A">
        <w:rPr>
          <w:sz w:val="24"/>
          <w:szCs w:val="24"/>
        </w:rPr>
        <w:t>Permis B</w:t>
      </w:r>
    </w:p>
    <w:p w14:paraId="670D5AC3" w14:textId="77777777" w:rsidR="004F614A" w:rsidRPr="004F614A" w:rsidRDefault="004F614A" w:rsidP="004F614A">
      <w:pPr>
        <w:pStyle w:val="Paragraphedeliste"/>
        <w:numPr>
          <w:ilvl w:val="0"/>
          <w:numId w:val="12"/>
        </w:numPr>
        <w:spacing w:after="0" w:line="240" w:lineRule="auto"/>
        <w:jc w:val="both"/>
        <w:rPr>
          <w:sz w:val="24"/>
          <w:szCs w:val="24"/>
          <w:u w:val="single"/>
        </w:rPr>
      </w:pPr>
      <w:r w:rsidRPr="004F614A">
        <w:rPr>
          <w:sz w:val="24"/>
          <w:szCs w:val="24"/>
        </w:rPr>
        <w:t>Connaissances informatiques : Word, Excel</w:t>
      </w:r>
    </w:p>
    <w:p w14:paraId="065FC8CE" w14:textId="77777777" w:rsidR="004F614A" w:rsidRPr="004F614A" w:rsidRDefault="004F614A" w:rsidP="004F614A">
      <w:pPr>
        <w:pStyle w:val="Paragraphedeliste"/>
        <w:numPr>
          <w:ilvl w:val="0"/>
          <w:numId w:val="12"/>
        </w:numPr>
        <w:spacing w:after="0" w:line="240" w:lineRule="auto"/>
        <w:jc w:val="both"/>
        <w:rPr>
          <w:sz w:val="24"/>
          <w:szCs w:val="24"/>
          <w:u w:val="single"/>
        </w:rPr>
      </w:pPr>
      <w:r w:rsidRPr="004F614A">
        <w:rPr>
          <w:sz w:val="24"/>
          <w:szCs w:val="24"/>
        </w:rPr>
        <w:t>Adhérer avec la vision développée par la Nouvelle politique et explicitée dans le guide « </w:t>
      </w:r>
      <w:r w:rsidRPr="004F614A">
        <w:rPr>
          <w:i/>
          <w:sz w:val="24"/>
          <w:szCs w:val="24"/>
        </w:rPr>
        <w:t>vers une nouvelle politique de soins de santé mentale pour enfants et adolescents</w:t>
      </w:r>
      <w:r w:rsidRPr="004F614A">
        <w:rPr>
          <w:sz w:val="24"/>
          <w:szCs w:val="24"/>
        </w:rPr>
        <w:t> » et du Réseau bruxellois (Bru-Stars)</w:t>
      </w:r>
    </w:p>
    <w:p w14:paraId="23A731C6" w14:textId="77777777" w:rsidR="004F614A" w:rsidRPr="004F614A" w:rsidRDefault="004F614A" w:rsidP="004F614A">
      <w:pPr>
        <w:rPr>
          <w:sz w:val="24"/>
          <w:szCs w:val="24"/>
        </w:rPr>
      </w:pPr>
    </w:p>
    <w:p w14:paraId="602D2F7A" w14:textId="77777777" w:rsidR="004F614A" w:rsidRPr="004F614A" w:rsidRDefault="004F614A" w:rsidP="004F614A">
      <w:pPr>
        <w:pStyle w:val="Paragraphedeliste"/>
        <w:numPr>
          <w:ilvl w:val="1"/>
          <w:numId w:val="11"/>
        </w:numPr>
        <w:spacing w:after="200" w:line="276" w:lineRule="auto"/>
        <w:rPr>
          <w:b/>
          <w:sz w:val="24"/>
          <w:szCs w:val="24"/>
        </w:rPr>
      </w:pPr>
      <w:r w:rsidRPr="004F614A">
        <w:rPr>
          <w:b/>
          <w:sz w:val="24"/>
          <w:szCs w:val="24"/>
        </w:rPr>
        <w:t>Conditions de travail</w:t>
      </w:r>
    </w:p>
    <w:p w14:paraId="40833E27" w14:textId="77777777" w:rsidR="004F614A" w:rsidRPr="004F614A" w:rsidRDefault="004F614A" w:rsidP="004F614A">
      <w:pPr>
        <w:pStyle w:val="Paragraphedeliste"/>
        <w:rPr>
          <w:b/>
          <w:sz w:val="24"/>
          <w:szCs w:val="24"/>
        </w:rPr>
      </w:pPr>
    </w:p>
    <w:p w14:paraId="05F4280D" w14:textId="5D86202A" w:rsidR="004F614A" w:rsidRPr="004F614A" w:rsidRDefault="004F614A" w:rsidP="004F614A">
      <w:pPr>
        <w:pStyle w:val="Paragraphedeliste"/>
        <w:numPr>
          <w:ilvl w:val="0"/>
          <w:numId w:val="13"/>
        </w:numPr>
        <w:spacing w:after="200" w:line="276" w:lineRule="auto"/>
        <w:jc w:val="both"/>
        <w:rPr>
          <w:sz w:val="24"/>
          <w:szCs w:val="24"/>
        </w:rPr>
      </w:pPr>
      <w:r w:rsidRPr="004F614A">
        <w:rPr>
          <w:sz w:val="24"/>
          <w:szCs w:val="24"/>
        </w:rPr>
        <w:t>Le temps de travail à pourvoir est un mi-temps. Le réseau privilégiera l’engagement de travailleurs ayant déjà un ancrage institutionnel</w:t>
      </w:r>
      <w:r w:rsidR="007D4F8A">
        <w:rPr>
          <w:sz w:val="24"/>
          <w:szCs w:val="24"/>
        </w:rPr>
        <w:t> ;</w:t>
      </w:r>
      <w:r w:rsidRPr="004F614A">
        <w:rPr>
          <w:sz w:val="24"/>
          <w:szCs w:val="24"/>
        </w:rPr>
        <w:t xml:space="preserve"> </w:t>
      </w:r>
    </w:p>
    <w:p w14:paraId="02B131F3" w14:textId="4C3DB598" w:rsidR="004F614A" w:rsidRPr="004F614A" w:rsidRDefault="004F614A" w:rsidP="004F614A">
      <w:pPr>
        <w:pStyle w:val="Paragraphedeliste"/>
        <w:numPr>
          <w:ilvl w:val="0"/>
          <w:numId w:val="13"/>
        </w:numPr>
        <w:spacing w:after="200" w:line="276" w:lineRule="auto"/>
        <w:jc w:val="both"/>
        <w:rPr>
          <w:sz w:val="24"/>
          <w:szCs w:val="24"/>
        </w:rPr>
      </w:pPr>
      <w:r w:rsidRPr="004F614A">
        <w:rPr>
          <w:sz w:val="24"/>
          <w:szCs w:val="24"/>
        </w:rPr>
        <w:t>Les conditions de travail seront définies par les C.P.</w:t>
      </w:r>
      <w:r w:rsidR="007D4F8A">
        <w:rPr>
          <w:sz w:val="24"/>
          <w:szCs w:val="24"/>
        </w:rPr>
        <w:t>/IF-IC</w:t>
      </w:r>
      <w:r w:rsidRPr="004F614A">
        <w:rPr>
          <w:sz w:val="24"/>
          <w:szCs w:val="24"/>
        </w:rPr>
        <w:t xml:space="preserve"> de l’institution qui met à disposition le pédopsychiatre</w:t>
      </w:r>
      <w:r w:rsidR="00E6731B">
        <w:rPr>
          <w:sz w:val="24"/>
          <w:szCs w:val="24"/>
        </w:rPr>
        <w:t>/psychiatre</w:t>
      </w:r>
      <w:r w:rsidRPr="004F614A">
        <w:rPr>
          <w:sz w:val="24"/>
          <w:szCs w:val="24"/>
        </w:rPr>
        <w:t xml:space="preserve"> pour le Réseau bruxelloi</w:t>
      </w:r>
      <w:r w:rsidR="00E6731B">
        <w:rPr>
          <w:sz w:val="24"/>
          <w:szCs w:val="24"/>
        </w:rPr>
        <w:t>s</w:t>
      </w:r>
      <w:r w:rsidRPr="004F614A">
        <w:rPr>
          <w:sz w:val="24"/>
          <w:szCs w:val="24"/>
        </w:rPr>
        <w:t>. Une convention avec le statut d’indépendant est également possible</w:t>
      </w:r>
      <w:r w:rsidR="007D4F8A">
        <w:rPr>
          <w:sz w:val="24"/>
          <w:szCs w:val="24"/>
        </w:rPr>
        <w:t> ;</w:t>
      </w:r>
      <w:r w:rsidRPr="004F614A">
        <w:rPr>
          <w:sz w:val="24"/>
          <w:szCs w:val="24"/>
        </w:rPr>
        <w:t xml:space="preserve"> </w:t>
      </w:r>
    </w:p>
    <w:p w14:paraId="62D5E5BB" w14:textId="1FA26E4D" w:rsidR="004F614A" w:rsidRPr="004F614A" w:rsidRDefault="004F614A" w:rsidP="004F614A">
      <w:pPr>
        <w:pStyle w:val="Paragraphedeliste"/>
        <w:numPr>
          <w:ilvl w:val="0"/>
          <w:numId w:val="21"/>
        </w:numPr>
        <w:spacing w:after="0" w:line="240" w:lineRule="auto"/>
        <w:jc w:val="both"/>
        <w:rPr>
          <w:sz w:val="24"/>
          <w:szCs w:val="24"/>
        </w:rPr>
      </w:pPr>
      <w:r w:rsidRPr="004F614A">
        <w:rPr>
          <w:sz w:val="24"/>
          <w:szCs w:val="24"/>
        </w:rPr>
        <w:t>Formation et supervision d’équipe régulières</w:t>
      </w:r>
      <w:r w:rsidR="007D4F8A">
        <w:rPr>
          <w:sz w:val="24"/>
          <w:szCs w:val="24"/>
        </w:rPr>
        <w:t> ;</w:t>
      </w:r>
    </w:p>
    <w:p w14:paraId="42DB2874" w14:textId="77777777" w:rsidR="004F614A" w:rsidRPr="004F614A" w:rsidRDefault="004F614A" w:rsidP="004F614A">
      <w:pPr>
        <w:pStyle w:val="Paragraphedeliste"/>
        <w:numPr>
          <w:ilvl w:val="0"/>
          <w:numId w:val="21"/>
        </w:numPr>
        <w:spacing w:after="0" w:line="240" w:lineRule="auto"/>
        <w:jc w:val="both"/>
        <w:rPr>
          <w:sz w:val="24"/>
          <w:szCs w:val="24"/>
        </w:rPr>
      </w:pPr>
      <w:r w:rsidRPr="004F614A">
        <w:rPr>
          <w:sz w:val="24"/>
          <w:szCs w:val="24"/>
        </w:rPr>
        <w:t>La couverture horaire s’étend du lundi au vendredi de 9h à 17h pour 1ETP.</w:t>
      </w:r>
    </w:p>
    <w:p w14:paraId="6CABBBBC" w14:textId="77777777" w:rsidR="004F614A" w:rsidRPr="004F614A" w:rsidRDefault="004F614A" w:rsidP="004F614A">
      <w:pPr>
        <w:rPr>
          <w:sz w:val="24"/>
          <w:szCs w:val="24"/>
        </w:rPr>
      </w:pPr>
    </w:p>
    <w:p w14:paraId="134E1416" w14:textId="2E51BD9C" w:rsidR="004F614A" w:rsidRPr="00B032CD" w:rsidRDefault="004F614A" w:rsidP="004F614A">
      <w:pPr>
        <w:pStyle w:val="Paragraphedeliste"/>
        <w:numPr>
          <w:ilvl w:val="0"/>
          <w:numId w:val="11"/>
        </w:numPr>
        <w:spacing w:after="200" w:line="276" w:lineRule="auto"/>
        <w:jc w:val="both"/>
        <w:rPr>
          <w:b/>
          <w:sz w:val="32"/>
          <w:szCs w:val="32"/>
        </w:rPr>
      </w:pPr>
      <w:r w:rsidRPr="00B032CD">
        <w:rPr>
          <w:b/>
          <w:sz w:val="32"/>
          <w:szCs w:val="32"/>
        </w:rPr>
        <w:t>P</w:t>
      </w:r>
      <w:r>
        <w:rPr>
          <w:b/>
          <w:sz w:val="32"/>
          <w:szCs w:val="32"/>
        </w:rPr>
        <w:t>rocédure de recrutement pour le poste</w:t>
      </w:r>
      <w:r w:rsidRPr="00B032CD">
        <w:rPr>
          <w:b/>
          <w:sz w:val="32"/>
          <w:szCs w:val="32"/>
        </w:rPr>
        <w:t xml:space="preserve"> de pédopsychiatre</w:t>
      </w:r>
      <w:r w:rsidR="00E6731B">
        <w:rPr>
          <w:b/>
          <w:sz w:val="32"/>
          <w:szCs w:val="32"/>
        </w:rPr>
        <w:t>/psychiatre</w:t>
      </w:r>
      <w:r w:rsidRPr="00B032CD">
        <w:rPr>
          <w:b/>
          <w:sz w:val="32"/>
          <w:szCs w:val="32"/>
        </w:rPr>
        <w:t xml:space="preserve"> du réseau (médecin responsa</w:t>
      </w:r>
      <w:r>
        <w:rPr>
          <w:b/>
          <w:sz w:val="32"/>
          <w:szCs w:val="32"/>
        </w:rPr>
        <w:t>ble)</w:t>
      </w:r>
    </w:p>
    <w:p w14:paraId="35653BFA" w14:textId="3E0CD077" w:rsidR="004F614A" w:rsidRPr="004F614A" w:rsidRDefault="004F614A" w:rsidP="004F614A">
      <w:pPr>
        <w:pStyle w:val="Default"/>
      </w:pPr>
      <w:r w:rsidRPr="004F614A">
        <w:t xml:space="preserve">Veuillez adresser votre Curriculum vitae et votre lettre de motivation </w:t>
      </w:r>
      <w:r w:rsidR="00727744" w:rsidRPr="00727744">
        <w:t>à</w:t>
      </w:r>
      <w:r w:rsidR="00727744">
        <w:t xml:space="preserve"> Kathleen Coppens, coordinatrice du réseau :</w:t>
      </w:r>
      <w:r w:rsidRPr="004F614A">
        <w:t xml:space="preserve"> </w:t>
      </w:r>
      <w:hyperlink r:id="rId6" w:history="1">
        <w:r w:rsidRPr="004F614A">
          <w:rPr>
            <w:rStyle w:val="Lienhypertexte"/>
          </w:rPr>
          <w:t>k.coppens@bru-stars.be</w:t>
        </w:r>
      </w:hyperlink>
      <w:r w:rsidRPr="004F614A">
        <w:t xml:space="preserve"> </w:t>
      </w:r>
      <w:r w:rsidR="00727744">
        <w:t>.</w:t>
      </w:r>
    </w:p>
    <w:p w14:paraId="07BAB134" w14:textId="77777777" w:rsidR="004F614A" w:rsidRPr="004F614A" w:rsidRDefault="004F614A" w:rsidP="004F614A">
      <w:pPr>
        <w:pStyle w:val="Default"/>
      </w:pPr>
    </w:p>
    <w:p w14:paraId="202CC107" w14:textId="48F3A131" w:rsidR="004F614A" w:rsidRPr="004F614A" w:rsidRDefault="004F614A" w:rsidP="004F614A">
      <w:pPr>
        <w:pStyle w:val="Default"/>
      </w:pPr>
      <w:r w:rsidRPr="004F614A">
        <w:t xml:space="preserve">Plus d’information : </w:t>
      </w:r>
      <w:hyperlink r:id="rId7" w:history="1">
        <w:r w:rsidRPr="004F614A">
          <w:rPr>
            <w:rStyle w:val="Lienhypertexte"/>
          </w:rPr>
          <w:t>k.coppens@bru-stars.be</w:t>
        </w:r>
      </w:hyperlink>
      <w:r w:rsidRPr="004F614A">
        <w:t xml:space="preserve"> </w:t>
      </w:r>
    </w:p>
    <w:p w14:paraId="6FF5F8AA" w14:textId="77777777" w:rsidR="004F614A" w:rsidRPr="004F614A" w:rsidRDefault="004F614A" w:rsidP="004F614A">
      <w:pPr>
        <w:rPr>
          <w:sz w:val="24"/>
          <w:szCs w:val="24"/>
        </w:rPr>
      </w:pPr>
    </w:p>
    <w:p w14:paraId="4A518AC4" w14:textId="77777777" w:rsidR="004F614A" w:rsidRPr="004F614A" w:rsidRDefault="004F614A" w:rsidP="004F614A">
      <w:pPr>
        <w:rPr>
          <w:b/>
          <w:sz w:val="24"/>
          <w:szCs w:val="24"/>
          <w:highlight w:val="yellow"/>
          <w:u w:val="single"/>
        </w:rPr>
      </w:pPr>
      <w:r w:rsidRPr="004F614A">
        <w:rPr>
          <w:sz w:val="24"/>
          <w:szCs w:val="24"/>
        </w:rPr>
        <w:t>L’entrée en fonction est prévue immédiatement, si possible.</w:t>
      </w:r>
    </w:p>
    <w:p w14:paraId="668F9238" w14:textId="63011FC0" w:rsidR="00BA08F2" w:rsidRPr="004F614A" w:rsidRDefault="00BA08F2" w:rsidP="0048620B">
      <w:pPr>
        <w:spacing w:line="360" w:lineRule="auto"/>
        <w:jc w:val="both"/>
        <w:rPr>
          <w:sz w:val="24"/>
          <w:szCs w:val="24"/>
        </w:rPr>
      </w:pPr>
    </w:p>
    <w:sectPr w:rsidR="00BA08F2" w:rsidRPr="004F614A" w:rsidSect="004142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3D5"/>
    <w:multiLevelType w:val="hybridMultilevel"/>
    <w:tmpl w:val="C3C059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C1468BE"/>
    <w:multiLevelType w:val="hybridMultilevel"/>
    <w:tmpl w:val="1680B2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F397D77"/>
    <w:multiLevelType w:val="hybridMultilevel"/>
    <w:tmpl w:val="356CBCCE"/>
    <w:lvl w:ilvl="0" w:tplc="9376B266">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7005691"/>
    <w:multiLevelType w:val="hybridMultilevel"/>
    <w:tmpl w:val="A6EC1A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86D18DF"/>
    <w:multiLevelType w:val="hybridMultilevel"/>
    <w:tmpl w:val="A8AEA7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B8A1B2E"/>
    <w:multiLevelType w:val="hybridMultilevel"/>
    <w:tmpl w:val="B8C277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A062EA5"/>
    <w:multiLevelType w:val="hybridMultilevel"/>
    <w:tmpl w:val="5ED0E2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ED8300C"/>
    <w:multiLevelType w:val="hybridMultilevel"/>
    <w:tmpl w:val="FA9248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352627C"/>
    <w:multiLevelType w:val="hybridMultilevel"/>
    <w:tmpl w:val="0D84C93C"/>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4C51747D"/>
    <w:multiLevelType w:val="hybridMultilevel"/>
    <w:tmpl w:val="64988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B51F7C"/>
    <w:multiLevelType w:val="hybridMultilevel"/>
    <w:tmpl w:val="3D1CC0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4FE542C"/>
    <w:multiLevelType w:val="hybridMultilevel"/>
    <w:tmpl w:val="B9CC6E04"/>
    <w:lvl w:ilvl="0" w:tplc="9376B266">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7BA36D9"/>
    <w:multiLevelType w:val="hybridMultilevel"/>
    <w:tmpl w:val="B61A983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7D67A3D"/>
    <w:multiLevelType w:val="hybridMultilevel"/>
    <w:tmpl w:val="71FAEF3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59027019"/>
    <w:multiLevelType w:val="hybridMultilevel"/>
    <w:tmpl w:val="683AF2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A967C98"/>
    <w:multiLevelType w:val="hybridMultilevel"/>
    <w:tmpl w:val="7138D496"/>
    <w:lvl w:ilvl="0" w:tplc="9376B266">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AA41DBA"/>
    <w:multiLevelType w:val="multilevel"/>
    <w:tmpl w:val="373C61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0BD7A63"/>
    <w:multiLevelType w:val="hybridMultilevel"/>
    <w:tmpl w:val="E41ECE9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6AE77D0"/>
    <w:multiLevelType w:val="hybridMultilevel"/>
    <w:tmpl w:val="762A9742"/>
    <w:lvl w:ilvl="0" w:tplc="9376B266">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8415EEF"/>
    <w:multiLevelType w:val="hybridMultilevel"/>
    <w:tmpl w:val="7F22B1F2"/>
    <w:lvl w:ilvl="0" w:tplc="9376B266">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FF02B06"/>
    <w:multiLevelType w:val="hybridMultilevel"/>
    <w:tmpl w:val="4830BCA8"/>
    <w:lvl w:ilvl="0" w:tplc="080C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1" w15:restartNumberingAfterBreak="0">
    <w:nsid w:val="72CA04CA"/>
    <w:multiLevelType w:val="hybridMultilevel"/>
    <w:tmpl w:val="DEF020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56271C5"/>
    <w:multiLevelType w:val="hybridMultilevel"/>
    <w:tmpl w:val="B036AC20"/>
    <w:lvl w:ilvl="0" w:tplc="9376B266">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A0E4A95"/>
    <w:multiLevelType w:val="hybridMultilevel"/>
    <w:tmpl w:val="E7FAE712"/>
    <w:lvl w:ilvl="0" w:tplc="9376B266">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368379887">
    <w:abstractNumId w:val="8"/>
  </w:num>
  <w:num w:numId="2" w16cid:durableId="727725159">
    <w:abstractNumId w:val="12"/>
  </w:num>
  <w:num w:numId="3" w16cid:durableId="1723362548">
    <w:abstractNumId w:val="3"/>
  </w:num>
  <w:num w:numId="4" w16cid:durableId="1170949540">
    <w:abstractNumId w:val="21"/>
  </w:num>
  <w:num w:numId="5" w16cid:durableId="1858543751">
    <w:abstractNumId w:val="1"/>
  </w:num>
  <w:num w:numId="6" w16cid:durableId="148791904">
    <w:abstractNumId w:val="17"/>
  </w:num>
  <w:num w:numId="7" w16cid:durableId="1675913289">
    <w:abstractNumId w:val="20"/>
  </w:num>
  <w:num w:numId="8" w16cid:durableId="2017609180">
    <w:abstractNumId w:val="13"/>
  </w:num>
  <w:num w:numId="9" w16cid:durableId="1560507788">
    <w:abstractNumId w:val="0"/>
  </w:num>
  <w:num w:numId="10" w16cid:durableId="1524972482">
    <w:abstractNumId w:val="14"/>
  </w:num>
  <w:num w:numId="11" w16cid:durableId="429087731">
    <w:abstractNumId w:val="16"/>
  </w:num>
  <w:num w:numId="12" w16cid:durableId="1304459423">
    <w:abstractNumId w:val="4"/>
  </w:num>
  <w:num w:numId="13" w16cid:durableId="1547718592">
    <w:abstractNumId w:val="9"/>
  </w:num>
  <w:num w:numId="14" w16cid:durableId="460153785">
    <w:abstractNumId w:val="2"/>
  </w:num>
  <w:num w:numId="15" w16cid:durableId="27264880">
    <w:abstractNumId w:val="18"/>
  </w:num>
  <w:num w:numId="16" w16cid:durableId="1959336690">
    <w:abstractNumId w:val="5"/>
  </w:num>
  <w:num w:numId="17" w16cid:durableId="289633451">
    <w:abstractNumId w:val="23"/>
  </w:num>
  <w:num w:numId="18" w16cid:durableId="871453810">
    <w:abstractNumId w:val="11"/>
  </w:num>
  <w:num w:numId="19" w16cid:durableId="2094932149">
    <w:abstractNumId w:val="10"/>
  </w:num>
  <w:num w:numId="20" w16cid:durableId="647784889">
    <w:abstractNumId w:val="6"/>
  </w:num>
  <w:num w:numId="21" w16cid:durableId="914510993">
    <w:abstractNumId w:val="7"/>
  </w:num>
  <w:num w:numId="22" w16cid:durableId="391582814">
    <w:abstractNumId w:val="15"/>
  </w:num>
  <w:num w:numId="23" w16cid:durableId="1352756963">
    <w:abstractNumId w:val="22"/>
  </w:num>
  <w:num w:numId="24" w16cid:durableId="6278544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4E"/>
    <w:rsid w:val="00031272"/>
    <w:rsid w:val="000A675E"/>
    <w:rsid w:val="000B737B"/>
    <w:rsid w:val="00103ED3"/>
    <w:rsid w:val="001450B3"/>
    <w:rsid w:val="002035B4"/>
    <w:rsid w:val="00204B3B"/>
    <w:rsid w:val="00220BF8"/>
    <w:rsid w:val="00230D6F"/>
    <w:rsid w:val="00237A9C"/>
    <w:rsid w:val="0028579C"/>
    <w:rsid w:val="002A16C7"/>
    <w:rsid w:val="002D28C4"/>
    <w:rsid w:val="00357627"/>
    <w:rsid w:val="003871C8"/>
    <w:rsid w:val="003929E4"/>
    <w:rsid w:val="003C062A"/>
    <w:rsid w:val="003E0BBF"/>
    <w:rsid w:val="003E519D"/>
    <w:rsid w:val="003F75E6"/>
    <w:rsid w:val="003F7D1D"/>
    <w:rsid w:val="0041422C"/>
    <w:rsid w:val="00424520"/>
    <w:rsid w:val="004357A0"/>
    <w:rsid w:val="00436F94"/>
    <w:rsid w:val="00440090"/>
    <w:rsid w:val="0048620B"/>
    <w:rsid w:val="004A00F9"/>
    <w:rsid w:val="004C39F5"/>
    <w:rsid w:val="004C77E7"/>
    <w:rsid w:val="004D5872"/>
    <w:rsid w:val="004E4A3B"/>
    <w:rsid w:val="004F1FD4"/>
    <w:rsid w:val="004F229B"/>
    <w:rsid w:val="004F614A"/>
    <w:rsid w:val="00527908"/>
    <w:rsid w:val="0054624D"/>
    <w:rsid w:val="00557E45"/>
    <w:rsid w:val="00580821"/>
    <w:rsid w:val="005B1FF6"/>
    <w:rsid w:val="005E3EC1"/>
    <w:rsid w:val="005E5FD9"/>
    <w:rsid w:val="005F2733"/>
    <w:rsid w:val="0062532B"/>
    <w:rsid w:val="00651242"/>
    <w:rsid w:val="0065514C"/>
    <w:rsid w:val="00693767"/>
    <w:rsid w:val="006C16E2"/>
    <w:rsid w:val="006C39AC"/>
    <w:rsid w:val="006D6BD6"/>
    <w:rsid w:val="00727744"/>
    <w:rsid w:val="007327EC"/>
    <w:rsid w:val="007A4E14"/>
    <w:rsid w:val="007D4F8A"/>
    <w:rsid w:val="007F2399"/>
    <w:rsid w:val="00861F3F"/>
    <w:rsid w:val="00871EC7"/>
    <w:rsid w:val="00885D11"/>
    <w:rsid w:val="008A6E04"/>
    <w:rsid w:val="008B7855"/>
    <w:rsid w:val="008C3623"/>
    <w:rsid w:val="008E75B2"/>
    <w:rsid w:val="008F1A94"/>
    <w:rsid w:val="00955A96"/>
    <w:rsid w:val="00995697"/>
    <w:rsid w:val="009F2774"/>
    <w:rsid w:val="00A31DCF"/>
    <w:rsid w:val="00A35E75"/>
    <w:rsid w:val="00A469E6"/>
    <w:rsid w:val="00A671A3"/>
    <w:rsid w:val="00AA0CB4"/>
    <w:rsid w:val="00AF45FA"/>
    <w:rsid w:val="00B543B9"/>
    <w:rsid w:val="00B86C4E"/>
    <w:rsid w:val="00BA08F2"/>
    <w:rsid w:val="00BB46E0"/>
    <w:rsid w:val="00BC6B8E"/>
    <w:rsid w:val="00BD5247"/>
    <w:rsid w:val="00BF7D18"/>
    <w:rsid w:val="00C120FC"/>
    <w:rsid w:val="00C449FE"/>
    <w:rsid w:val="00C545DE"/>
    <w:rsid w:val="00C75587"/>
    <w:rsid w:val="00CE2E25"/>
    <w:rsid w:val="00D32D10"/>
    <w:rsid w:val="00D34C88"/>
    <w:rsid w:val="00D469DB"/>
    <w:rsid w:val="00D51627"/>
    <w:rsid w:val="00DC2A11"/>
    <w:rsid w:val="00DC2F8E"/>
    <w:rsid w:val="00DC7056"/>
    <w:rsid w:val="00DC7173"/>
    <w:rsid w:val="00E37055"/>
    <w:rsid w:val="00E6731B"/>
    <w:rsid w:val="00EA3221"/>
    <w:rsid w:val="00EA73E1"/>
    <w:rsid w:val="00EC64AD"/>
    <w:rsid w:val="00EE04A7"/>
    <w:rsid w:val="00F256D5"/>
    <w:rsid w:val="00F32DB3"/>
    <w:rsid w:val="00F37B35"/>
    <w:rsid w:val="00F43697"/>
    <w:rsid w:val="00F56FB0"/>
    <w:rsid w:val="00FB6869"/>
    <w:rsid w:val="00FC4F8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8D48C"/>
  <w15:chartTrackingRefBased/>
  <w15:docId w15:val="{F7EC4606-DA5F-471D-A643-1807D625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71C8"/>
    <w:pPr>
      <w:ind w:left="720"/>
      <w:contextualSpacing/>
    </w:pPr>
  </w:style>
  <w:style w:type="character" w:styleId="Lienhypertexte">
    <w:name w:val="Hyperlink"/>
    <w:basedOn w:val="Policepardfaut"/>
    <w:uiPriority w:val="99"/>
    <w:unhideWhenUsed/>
    <w:rsid w:val="00BA08F2"/>
    <w:rPr>
      <w:color w:val="0563C1" w:themeColor="hyperlink"/>
      <w:u w:val="single"/>
    </w:rPr>
  </w:style>
  <w:style w:type="character" w:styleId="Mentionnonrsolue">
    <w:name w:val="Unresolved Mention"/>
    <w:basedOn w:val="Policepardfaut"/>
    <w:uiPriority w:val="99"/>
    <w:semiHidden/>
    <w:unhideWhenUsed/>
    <w:rsid w:val="00E37055"/>
    <w:rPr>
      <w:color w:val="605E5C"/>
      <w:shd w:val="clear" w:color="auto" w:fill="E1DFDD"/>
    </w:rPr>
  </w:style>
  <w:style w:type="paragraph" w:customStyle="1" w:styleId="Default">
    <w:name w:val="Default"/>
    <w:rsid w:val="004F614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05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coppens@bru-star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oppens@bru-stars.b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1004</Words>
  <Characters>5526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Utilisateur1</dc:creator>
  <cp:keywords/>
  <dc:description/>
  <cp:lastModifiedBy>Kathleen Coppens</cp:lastModifiedBy>
  <cp:revision>2</cp:revision>
  <dcterms:created xsi:type="dcterms:W3CDTF">2022-07-10T00:05:00Z</dcterms:created>
  <dcterms:modified xsi:type="dcterms:W3CDTF">2022-07-10T00:05:00Z</dcterms:modified>
</cp:coreProperties>
</file>