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A1" w:rsidRPr="006D7FA1" w:rsidRDefault="006D7FA1" w:rsidP="006D7FA1">
      <w:pPr>
        <w:pStyle w:val="plusgrand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3"/>
          <w:szCs w:val="23"/>
          <w:u w:val="single"/>
        </w:rPr>
      </w:pPr>
      <w:r>
        <w:rPr>
          <w:rFonts w:ascii="Helvetica" w:hAnsi="Helvetica" w:cs="Helvetica"/>
          <w:color w:val="333333"/>
          <w:sz w:val="23"/>
          <w:szCs w:val="23"/>
          <w:u w:val="single"/>
        </w:rPr>
        <w:t>OFFRE D’EMPLOI</w:t>
      </w:r>
    </w:p>
    <w:p w:rsidR="006D7FA1" w:rsidRDefault="006D7FA1" w:rsidP="006D7FA1">
      <w:pPr>
        <w:pStyle w:val="plusgran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6D7FA1" w:rsidRDefault="006D7FA1" w:rsidP="006D7FA1">
      <w:pPr>
        <w:pStyle w:val="plusgran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6D7FA1" w:rsidRDefault="006D7FA1" w:rsidP="006D7FA1">
      <w:pPr>
        <w:pStyle w:val="plusgran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BC7CBA" w:rsidRDefault="006D7FA1" w:rsidP="006D7FA1">
      <w:pPr>
        <w:pStyle w:val="plusgran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Le Service de Santé Mentale</w:t>
      </w:r>
      <w:r w:rsidR="00D91BBC">
        <w:rPr>
          <w:rFonts w:ascii="Helvetica" w:hAnsi="Helvetica" w:cs="Helvetica"/>
          <w:color w:val="333333"/>
          <w:sz w:val="23"/>
          <w:szCs w:val="23"/>
        </w:rPr>
        <w:t xml:space="preserve"> de St-Gilles</w:t>
      </w:r>
      <w:r w:rsidR="00BC7CBA">
        <w:rPr>
          <w:rFonts w:ascii="Helvetica" w:hAnsi="Helvetica" w:cs="Helvetica"/>
          <w:color w:val="333333"/>
          <w:sz w:val="23"/>
          <w:szCs w:val="23"/>
        </w:rPr>
        <w:t xml:space="preserve">, rue de la Victoire 26 – 1060 </w:t>
      </w:r>
      <w:proofErr w:type="spellStart"/>
      <w:r w:rsidR="00BC7CBA">
        <w:rPr>
          <w:rFonts w:ascii="Helvetica" w:hAnsi="Helvetica" w:cs="Helvetica"/>
          <w:color w:val="333333"/>
          <w:sz w:val="23"/>
          <w:szCs w:val="23"/>
        </w:rPr>
        <w:t>Bxl</w:t>
      </w:r>
      <w:proofErr w:type="spellEnd"/>
    </w:p>
    <w:p w:rsidR="006D7FA1" w:rsidRDefault="006D7FA1" w:rsidP="006D7FA1">
      <w:pPr>
        <w:pStyle w:val="plusgran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engage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un(e) Pédopsychiatre 19h/sem</w:t>
      </w:r>
      <w:r w:rsidR="00BC7CBA">
        <w:rPr>
          <w:rFonts w:ascii="Helvetica" w:hAnsi="Helvetica" w:cs="Helvetica"/>
          <w:color w:val="333333"/>
          <w:sz w:val="23"/>
          <w:szCs w:val="23"/>
        </w:rPr>
        <w:t xml:space="preserve">. </w:t>
      </w:r>
      <w:r>
        <w:rPr>
          <w:rFonts w:ascii="Helvetica" w:hAnsi="Helvetica" w:cs="Helvetica"/>
          <w:color w:val="333333"/>
          <w:sz w:val="23"/>
          <w:szCs w:val="23"/>
        </w:rPr>
        <w:t>CDD 1 an à partir de mi-juillet 2021.</w:t>
      </w:r>
    </w:p>
    <w:p w:rsidR="006D7FA1" w:rsidRDefault="006D7FA1" w:rsidP="006D7FA1">
      <w:pPr>
        <w:pStyle w:val="plusgran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8E3C74" w:rsidRDefault="006D7FA1"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Candidature + CV à adresser à Mr D. </w:t>
      </w:r>
      <w:r w:rsidR="00BC7CB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STOCKWELL, coordinateur général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par mail dominic.stockwell@yahoo.com</w:t>
      </w:r>
      <w:bookmarkStart w:id="0" w:name="_GoBack"/>
      <w:bookmarkEnd w:id="0"/>
    </w:p>
    <w:sectPr w:rsidR="008E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A1"/>
    <w:rsid w:val="006A5A8C"/>
    <w:rsid w:val="006D7FA1"/>
    <w:rsid w:val="008E3C74"/>
    <w:rsid w:val="00BC7CBA"/>
    <w:rsid w:val="00D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D604"/>
  <w15:chartTrackingRefBased/>
  <w15:docId w15:val="{27101E12-738E-48FD-8962-62064D2A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8C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5A8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lusgrand">
    <w:name w:val="plusgrand"/>
    <w:basedOn w:val="Normal"/>
    <w:rsid w:val="006D7F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Herrero</dc:creator>
  <cp:keywords/>
  <dc:description/>
  <cp:lastModifiedBy>Maria Herrero</cp:lastModifiedBy>
  <cp:revision>5</cp:revision>
  <dcterms:created xsi:type="dcterms:W3CDTF">2021-05-31T11:40:00Z</dcterms:created>
  <dcterms:modified xsi:type="dcterms:W3CDTF">2021-05-31T11:44:00Z</dcterms:modified>
</cp:coreProperties>
</file>